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E8" w:rsidRPr="00B572AE" w:rsidRDefault="007F35E8" w:rsidP="007F35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758">
        <w:rPr>
          <w:rFonts w:ascii="Times New Roman" w:hAnsi="Times New Roman"/>
          <w:b/>
          <w:bCs/>
          <w:sz w:val="28"/>
          <w:szCs w:val="28"/>
        </w:rPr>
        <w:t xml:space="preserve"> ПАМЯТКА</w:t>
      </w:r>
      <w:r w:rsidRPr="002E2758">
        <w:rPr>
          <w:rFonts w:ascii="Times New Roman" w:hAnsi="Times New Roman"/>
          <w:b/>
          <w:bCs/>
          <w:sz w:val="28"/>
          <w:szCs w:val="28"/>
        </w:rPr>
        <w:br/>
        <w:t>для студента на период обучения с использованием дистанционных технологий</w:t>
      </w:r>
    </w:p>
    <w:p w:rsidR="00EB324E" w:rsidRPr="00B572AE" w:rsidRDefault="00EB324E" w:rsidP="007F35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657D" w:rsidRPr="002E2758" w:rsidRDefault="00E2657D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 w:rsidRPr="002E2758">
        <w:rPr>
          <w:sz w:val="28"/>
          <w:szCs w:val="28"/>
          <w:lang w:eastAsia="ru-RU"/>
        </w:rPr>
        <w:t xml:space="preserve">В период </w:t>
      </w:r>
      <w:r w:rsidR="00EB324E" w:rsidRPr="002E2758">
        <w:rPr>
          <w:sz w:val="28"/>
          <w:szCs w:val="28"/>
          <w:lang w:val="en-US" w:eastAsia="ru-RU"/>
        </w:rPr>
        <w:t>c</w:t>
      </w:r>
      <w:r w:rsidR="00EB324E" w:rsidRPr="002E2758">
        <w:rPr>
          <w:sz w:val="28"/>
          <w:szCs w:val="28"/>
          <w:lang w:eastAsia="ru-RU"/>
        </w:rPr>
        <w:t xml:space="preserve"> </w:t>
      </w:r>
      <w:r w:rsidR="00527640" w:rsidRPr="002E2758">
        <w:rPr>
          <w:sz w:val="28"/>
          <w:szCs w:val="28"/>
          <w:lang w:eastAsia="ru-RU"/>
        </w:rPr>
        <w:t>19.03.2020г по 12.04.2020г</w:t>
      </w:r>
      <w:r w:rsidR="00EB324E" w:rsidRPr="002E2758">
        <w:rPr>
          <w:sz w:val="28"/>
          <w:szCs w:val="28"/>
          <w:lang w:eastAsia="ru-RU"/>
        </w:rPr>
        <w:t xml:space="preserve"> </w:t>
      </w:r>
      <w:r w:rsidR="00527640" w:rsidRPr="002E2758">
        <w:rPr>
          <w:sz w:val="28"/>
          <w:szCs w:val="28"/>
          <w:lang w:eastAsia="ru-RU"/>
        </w:rPr>
        <w:t>з</w:t>
      </w:r>
      <w:r w:rsidRPr="002E2758">
        <w:rPr>
          <w:sz w:val="28"/>
          <w:szCs w:val="28"/>
          <w:lang w:eastAsia="ru-RU"/>
        </w:rPr>
        <w:t>анятия проводятся с использованием дистанционных технологий обучения.</w:t>
      </w:r>
    </w:p>
    <w:p w:rsidR="00DE3EB1" w:rsidRPr="002E2758" w:rsidRDefault="003D0C67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продолжения обучения у</w:t>
      </w:r>
      <w:r w:rsidR="00E2657D" w:rsidRPr="002E2758">
        <w:rPr>
          <w:sz w:val="28"/>
          <w:szCs w:val="28"/>
          <w:lang w:eastAsia="ru-RU"/>
        </w:rPr>
        <w:t>чебный материал размещ</w:t>
      </w:r>
      <w:r w:rsidR="00C2720D">
        <w:rPr>
          <w:sz w:val="28"/>
          <w:szCs w:val="28"/>
          <w:lang w:eastAsia="ru-RU"/>
        </w:rPr>
        <w:t>а</w:t>
      </w:r>
      <w:r w:rsidR="0026246A">
        <w:rPr>
          <w:sz w:val="28"/>
          <w:szCs w:val="28"/>
          <w:lang w:eastAsia="ru-RU"/>
        </w:rPr>
        <w:t>ется</w:t>
      </w:r>
      <w:r w:rsidR="00E2657D" w:rsidRPr="002E2758">
        <w:rPr>
          <w:sz w:val="28"/>
          <w:szCs w:val="28"/>
          <w:lang w:eastAsia="ru-RU"/>
        </w:rPr>
        <w:t xml:space="preserve"> в аккаунте учебной группы в облачном хранилище сервиса </w:t>
      </w:r>
      <w:r w:rsidR="0078672A">
        <w:rPr>
          <w:sz w:val="28"/>
          <w:szCs w:val="28"/>
          <w:lang w:val="en-US" w:eastAsia="ru-RU"/>
        </w:rPr>
        <w:t>mega</w:t>
      </w:r>
      <w:r w:rsidR="0078672A" w:rsidRPr="0078672A">
        <w:rPr>
          <w:sz w:val="28"/>
          <w:szCs w:val="28"/>
          <w:lang w:eastAsia="ru-RU"/>
        </w:rPr>
        <w:t>.</w:t>
      </w:r>
      <w:proofErr w:type="spellStart"/>
      <w:r w:rsidR="0078672A">
        <w:rPr>
          <w:sz w:val="28"/>
          <w:szCs w:val="28"/>
          <w:lang w:val="en-US" w:eastAsia="ru-RU"/>
        </w:rPr>
        <w:t>nz</w:t>
      </w:r>
      <w:proofErr w:type="spellEnd"/>
    </w:p>
    <w:p w:rsidR="00E2657D" w:rsidRDefault="00536E95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E2657D" w:rsidRPr="002E2758">
        <w:rPr>
          <w:sz w:val="28"/>
          <w:szCs w:val="28"/>
          <w:lang w:eastAsia="ru-RU"/>
        </w:rPr>
        <w:t>оступ к аккаунту учебной группы</w:t>
      </w:r>
      <w:r w:rsidR="004360F5" w:rsidRPr="002E2758">
        <w:rPr>
          <w:sz w:val="28"/>
          <w:szCs w:val="28"/>
          <w:lang w:eastAsia="ru-RU"/>
        </w:rPr>
        <w:t xml:space="preserve"> и инструкцию </w:t>
      </w:r>
      <w:r w:rsidR="004360F5" w:rsidRPr="002E2758">
        <w:rPr>
          <w:bCs/>
          <w:sz w:val="28"/>
          <w:szCs w:val="28"/>
        </w:rPr>
        <w:t>по работе на период обучения с использованием дистанционных технологий</w:t>
      </w:r>
      <w:r w:rsidR="00E2657D" w:rsidRPr="002E275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студенту направляет куратор</w:t>
      </w:r>
      <w:r w:rsidR="00E2657D" w:rsidRPr="002E2758">
        <w:rPr>
          <w:sz w:val="28"/>
          <w:szCs w:val="28"/>
          <w:lang w:eastAsia="ru-RU"/>
        </w:rPr>
        <w:t>.</w:t>
      </w:r>
    </w:p>
    <w:p w:rsidR="0086363E" w:rsidRPr="002E2758" w:rsidRDefault="0086363E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задания сопровождаются информацией для обратной связи с преподавателем. Всегда возможно получить индивидуальную консультацию.</w:t>
      </w:r>
    </w:p>
    <w:p w:rsidR="003B06D3" w:rsidRDefault="00B572AE" w:rsidP="00B572AE">
      <w:pPr>
        <w:pStyle w:val="p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C67">
        <w:rPr>
          <w:sz w:val="28"/>
          <w:szCs w:val="28"/>
        </w:rPr>
        <w:t>Рекомендуемая п</w:t>
      </w:r>
      <w:r w:rsidR="003B06D3" w:rsidRPr="003D0C67">
        <w:rPr>
          <w:sz w:val="28"/>
          <w:szCs w:val="28"/>
        </w:rPr>
        <w:t xml:space="preserve">родолжительность непрерывного применения технических средств </w:t>
      </w:r>
      <w:r w:rsidRPr="003D0C67">
        <w:rPr>
          <w:sz w:val="28"/>
          <w:szCs w:val="28"/>
        </w:rPr>
        <w:t>обучения составляет</w:t>
      </w:r>
      <w:r w:rsidR="008B28AB">
        <w:rPr>
          <w:sz w:val="28"/>
          <w:szCs w:val="28"/>
        </w:rPr>
        <w:t xml:space="preserve"> 25-30 минут.</w:t>
      </w:r>
    </w:p>
    <w:p w:rsidR="003B06D3" w:rsidRDefault="003B06D3" w:rsidP="003B06D3">
      <w:pPr>
        <w:pStyle w:val="p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28AB">
        <w:rPr>
          <w:sz w:val="28"/>
          <w:szCs w:val="28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работы - физические упражнения (физкультурные минутки) дл</w:t>
      </w:r>
      <w:bookmarkStart w:id="0" w:name="_GoBack"/>
      <w:bookmarkEnd w:id="0"/>
      <w:r w:rsidRPr="008B28AB">
        <w:rPr>
          <w:sz w:val="28"/>
          <w:szCs w:val="28"/>
        </w:rPr>
        <w:t>я профилактики общего утомления.</w:t>
      </w:r>
      <w:r w:rsidR="00A81BF6">
        <w:rPr>
          <w:sz w:val="28"/>
          <w:szCs w:val="28"/>
        </w:rPr>
        <w:t xml:space="preserve"> В конце памятки можно найти примеры комплексов упражнений.</w:t>
      </w:r>
    </w:p>
    <w:p w:rsidR="003B06D3" w:rsidRDefault="003B06D3" w:rsidP="003B06D3">
      <w:pPr>
        <w:pStyle w:val="p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28AB">
        <w:rPr>
          <w:sz w:val="28"/>
          <w:szCs w:val="28"/>
        </w:rPr>
        <w:t>С целью профилактики утом</w:t>
      </w:r>
      <w:r w:rsidR="00B572AE" w:rsidRPr="008B28AB">
        <w:rPr>
          <w:sz w:val="28"/>
          <w:szCs w:val="28"/>
        </w:rPr>
        <w:t>ления не рекомендуется</w:t>
      </w:r>
      <w:r w:rsidRPr="008B28AB">
        <w:rPr>
          <w:sz w:val="28"/>
          <w:szCs w:val="28"/>
        </w:rPr>
        <w:t xml:space="preserve"> использование более двух видов электронных средств обучения.</w:t>
      </w:r>
    </w:p>
    <w:p w:rsidR="003B06D3" w:rsidRPr="002E2758" w:rsidRDefault="003B06D3" w:rsidP="003B0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6D3" w:rsidRPr="002E2758" w:rsidRDefault="003B06D3" w:rsidP="003B06D3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3B06D3" w:rsidRPr="002E2758" w:rsidRDefault="003B06D3" w:rsidP="003B06D3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Рекомендуемый комплекс упражнений гимнастики глаз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3B06D3" w:rsidRPr="002E2758" w:rsidRDefault="003B06D3" w:rsidP="003B06D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  <w:shd w:val="clear" w:color="auto" w:fill="FFFFFF"/>
        </w:rPr>
        <w:t>Рекомендуемый комплекс упражнений физкультурных минуток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Физкультурные минутки для улучшения мозгового кровообращения: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lastRenderedPageBreak/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Физкультурные минутки для снятия утомления с плечевого пояса и рук: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Физкультурные минутки для снятия утомления с туловища: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3B06D3" w:rsidRPr="003B06D3" w:rsidRDefault="003B06D3" w:rsidP="003B06D3">
      <w:pPr>
        <w:pStyle w:val="p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31B66" w:rsidRPr="003B06D3" w:rsidRDefault="00631B66" w:rsidP="00631B6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631B66" w:rsidRPr="003B06D3" w:rsidSect="00AD27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703"/>
    <w:multiLevelType w:val="hybridMultilevel"/>
    <w:tmpl w:val="063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BB0"/>
    <w:multiLevelType w:val="hybridMultilevel"/>
    <w:tmpl w:val="DC1E16F4"/>
    <w:lvl w:ilvl="0" w:tplc="D392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09DD"/>
    <w:multiLevelType w:val="hybridMultilevel"/>
    <w:tmpl w:val="9644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FAF"/>
    <w:multiLevelType w:val="hybridMultilevel"/>
    <w:tmpl w:val="B71410BC"/>
    <w:lvl w:ilvl="0" w:tplc="299A6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AF5"/>
    <w:multiLevelType w:val="hybridMultilevel"/>
    <w:tmpl w:val="940C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447D3"/>
    <w:multiLevelType w:val="hybridMultilevel"/>
    <w:tmpl w:val="4AFE8698"/>
    <w:lvl w:ilvl="0" w:tplc="D392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67174"/>
    <w:multiLevelType w:val="hybridMultilevel"/>
    <w:tmpl w:val="C29A1682"/>
    <w:lvl w:ilvl="0" w:tplc="E60E42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F6CA6"/>
    <w:multiLevelType w:val="hybridMultilevel"/>
    <w:tmpl w:val="3ECC9316"/>
    <w:lvl w:ilvl="0" w:tplc="2B0C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5630"/>
    <w:multiLevelType w:val="hybridMultilevel"/>
    <w:tmpl w:val="4FBC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977CD"/>
    <w:multiLevelType w:val="hybridMultilevel"/>
    <w:tmpl w:val="AE20A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7136A"/>
    <w:multiLevelType w:val="hybridMultilevel"/>
    <w:tmpl w:val="0240AA4A"/>
    <w:lvl w:ilvl="0" w:tplc="B3C28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A9D"/>
    <w:rsid w:val="000F7764"/>
    <w:rsid w:val="0026246A"/>
    <w:rsid w:val="002E2758"/>
    <w:rsid w:val="003B06D3"/>
    <w:rsid w:val="003D0C67"/>
    <w:rsid w:val="004360F5"/>
    <w:rsid w:val="00442FC6"/>
    <w:rsid w:val="00452C43"/>
    <w:rsid w:val="00527640"/>
    <w:rsid w:val="00536E95"/>
    <w:rsid w:val="00560088"/>
    <w:rsid w:val="005C6C91"/>
    <w:rsid w:val="00631B66"/>
    <w:rsid w:val="00682955"/>
    <w:rsid w:val="00700C6B"/>
    <w:rsid w:val="0072162A"/>
    <w:rsid w:val="007607D6"/>
    <w:rsid w:val="0078672A"/>
    <w:rsid w:val="00796EB9"/>
    <w:rsid w:val="007C3D6D"/>
    <w:rsid w:val="007F35E8"/>
    <w:rsid w:val="008222AA"/>
    <w:rsid w:val="008457DA"/>
    <w:rsid w:val="0086363E"/>
    <w:rsid w:val="00883A9D"/>
    <w:rsid w:val="008B28AB"/>
    <w:rsid w:val="008E0BD8"/>
    <w:rsid w:val="00975F3A"/>
    <w:rsid w:val="009E0FD4"/>
    <w:rsid w:val="00A81BF6"/>
    <w:rsid w:val="00AC3A02"/>
    <w:rsid w:val="00AD27C3"/>
    <w:rsid w:val="00B572AE"/>
    <w:rsid w:val="00C2720D"/>
    <w:rsid w:val="00DB0A7B"/>
    <w:rsid w:val="00DE3EB1"/>
    <w:rsid w:val="00E2657D"/>
    <w:rsid w:val="00E6478E"/>
    <w:rsid w:val="00EB324E"/>
    <w:rsid w:val="00ED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0900"/>
  <w15:docId w15:val="{5EB66520-E703-4C3A-8BC4-15A9FE3B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E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D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E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F35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AD2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3B0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B0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shijan_ti</dc:creator>
  <cp:keywords/>
  <dc:description/>
  <cp:lastModifiedBy>Андрей Юрьевич Лягаев</cp:lastModifiedBy>
  <cp:revision>11</cp:revision>
  <cp:lastPrinted>2020-03-20T05:56:00Z</cp:lastPrinted>
  <dcterms:created xsi:type="dcterms:W3CDTF">2020-03-20T03:24:00Z</dcterms:created>
  <dcterms:modified xsi:type="dcterms:W3CDTF">2020-03-20T09:11:00Z</dcterms:modified>
</cp:coreProperties>
</file>