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593" w14:textId="77777777" w:rsidR="00634FD5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Персональный состав преподавателей-совместителей по специальности «Документационное обеспечение управления и архивоведение»</w:t>
      </w:r>
    </w:p>
    <w:tbl>
      <w:tblPr>
        <w:tblStyle w:val="af8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"/>
        <w:gridCol w:w="1472"/>
        <w:gridCol w:w="1264"/>
        <w:gridCol w:w="1843"/>
        <w:gridCol w:w="1417"/>
        <w:gridCol w:w="992"/>
        <w:gridCol w:w="993"/>
        <w:gridCol w:w="1984"/>
        <w:gridCol w:w="2410"/>
        <w:gridCol w:w="1559"/>
        <w:gridCol w:w="1559"/>
      </w:tblGrid>
      <w:tr w:rsidR="00634FD5" w14:paraId="6FB91FC6" w14:textId="77777777">
        <w:tc>
          <w:tcPr>
            <w:tcW w:w="383" w:type="dxa"/>
          </w:tcPr>
          <w:p w14:paraId="74CEF6F5" w14:textId="77777777" w:rsidR="00634FD5" w:rsidRDefault="00634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42E51E0C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</w:tcPr>
          <w:p w14:paraId="6ABE94BD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Занимаемая должность</w:t>
            </w:r>
          </w:p>
        </w:tc>
        <w:tc>
          <w:tcPr>
            <w:tcW w:w="1843" w:type="dxa"/>
          </w:tcPr>
          <w:p w14:paraId="2C5D0375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417" w:type="dxa"/>
          </w:tcPr>
          <w:p w14:paraId="075A6F75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Уровень образования с указанием наименования направления подготовки и (или) специальности и квалификации</w:t>
            </w:r>
          </w:p>
        </w:tc>
        <w:tc>
          <w:tcPr>
            <w:tcW w:w="992" w:type="dxa"/>
          </w:tcPr>
          <w:p w14:paraId="337287B6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4BCD3166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984" w:type="dxa"/>
          </w:tcPr>
          <w:p w14:paraId="19ECFF8E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2410" w:type="dxa"/>
          </w:tcPr>
          <w:p w14:paraId="3414BAD6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559" w:type="dxa"/>
          </w:tcPr>
          <w:p w14:paraId="1A506BD3" w14:textId="77777777" w:rsidR="00634FD5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</w:tcPr>
          <w:p w14:paraId="1A454D74" w14:textId="77777777" w:rsidR="00634FD5" w:rsidRDefault="00000000">
            <w:pPr>
              <w:pStyle w:val="s1"/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22272F"/>
                <w:sz w:val="18"/>
                <w:szCs w:val="18"/>
              </w:rPr>
              <w:t xml:space="preserve">Наименование общеобразовательных программ, код и наименование профессии, специальности, направлений подготовки профессиональной образовательной программы, </w:t>
            </w:r>
            <w:proofErr w:type="gramStart"/>
            <w:r>
              <w:rPr>
                <w:i/>
                <w:iCs/>
                <w:color w:val="22272F"/>
                <w:sz w:val="18"/>
                <w:szCs w:val="18"/>
              </w:rPr>
              <w:t>в  реализации</w:t>
            </w:r>
            <w:proofErr w:type="gramEnd"/>
            <w:r>
              <w:rPr>
                <w:i/>
                <w:iCs/>
                <w:color w:val="22272F"/>
                <w:sz w:val="18"/>
                <w:szCs w:val="18"/>
              </w:rPr>
              <w:t xml:space="preserve"> которых участвует педагогический работник</w:t>
            </w:r>
          </w:p>
        </w:tc>
      </w:tr>
      <w:tr w:rsidR="00634FD5" w14:paraId="010BAB46" w14:textId="77777777">
        <w:tc>
          <w:tcPr>
            <w:tcW w:w="383" w:type="dxa"/>
          </w:tcPr>
          <w:p w14:paraId="2C04D775" w14:textId="77777777" w:rsidR="00634FD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14:paraId="50CA65F7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Мулюкова Марина Николаевна</w:t>
            </w:r>
          </w:p>
        </w:tc>
        <w:tc>
          <w:tcPr>
            <w:tcW w:w="1264" w:type="dxa"/>
          </w:tcPr>
          <w:p w14:paraId="7FB692FD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1A31E11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Дисциплины профессиональных модулей </w:t>
            </w:r>
          </w:p>
          <w:p w14:paraId="0694AF2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46.02.01:</w:t>
            </w:r>
          </w:p>
          <w:p w14:paraId="110F704A" w14:textId="31CA852D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ПМ.01-</w:t>
            </w:r>
            <w:r w:rsidR="00A41847">
              <w:rPr>
                <w:rFonts w:ascii="Times New Roman" w:hAnsi="Times New Roman" w:cs="Times New Roman"/>
                <w:sz w:val="18"/>
                <w:szCs w:val="18"/>
              </w:rPr>
              <w:t>МДК 01.01; МДК 01.02; МДК 01.03</w:t>
            </w:r>
            <w:proofErr w:type="gramStart"/>
            <w:r w:rsidR="00A41847"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 МДК</w:t>
            </w:r>
            <w:proofErr w:type="gramEnd"/>
            <w:r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 01.04</w:t>
            </w:r>
            <w:r w:rsidR="00A41847" w:rsidRPr="00A4184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 ПМ.02 - МДК </w:t>
            </w:r>
            <w:r w:rsidR="00A41847"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02.01; МДК 02.03; МДК </w:t>
            </w:r>
            <w:r w:rsidRPr="00A41847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  <w:r w:rsidR="00A41847" w:rsidRPr="00A4184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41847">
              <w:rPr>
                <w:rFonts w:ascii="Times New Roman" w:hAnsi="Times New Roman" w:cs="Times New Roman"/>
                <w:sz w:val="18"/>
                <w:szCs w:val="18"/>
              </w:rPr>
              <w:t xml:space="preserve"> ПМ.03 - МДК 03.01</w:t>
            </w:r>
          </w:p>
          <w:p w14:paraId="0D666EF1" w14:textId="4163E49E" w:rsidR="00634FD5" w:rsidRDefault="00634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BAC3E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им.А.М.Горького</w:t>
            </w:r>
            <w:proofErr w:type="spellEnd"/>
          </w:p>
          <w:p w14:paraId="70F96EA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истории и социально-политических дисциплин по специальности «История»</w:t>
            </w:r>
          </w:p>
        </w:tc>
        <w:tc>
          <w:tcPr>
            <w:tcW w:w="992" w:type="dxa"/>
          </w:tcPr>
          <w:p w14:paraId="2C169CF7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7A906E4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11E426C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 ПО «Сургутский государственный университет» - «Цифровые технологии для педагогов: нейросети в процессе обучения» - 2024</w:t>
            </w:r>
          </w:p>
          <w:p w14:paraId="78B0CA7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«Большая перемена» - «Инструменты коммуникации педагога-наставника» - 2024г</w:t>
            </w:r>
          </w:p>
          <w:p w14:paraId="3153B16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 ДПО ХМАО-Югры «Институт развития образования» - «Организация аттестации педагогических работников. Технология проведения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экспертизы в образовании» - 2025г</w:t>
            </w:r>
          </w:p>
        </w:tc>
        <w:tc>
          <w:tcPr>
            <w:tcW w:w="2410" w:type="dxa"/>
          </w:tcPr>
          <w:p w14:paraId="72C8F68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«Документационное обеспечение деятельности организации» - 2022г</w:t>
            </w:r>
          </w:p>
          <w:p w14:paraId="22A5C760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«Организационное и документационное обеспечение управления организацией» - 2022г</w:t>
            </w:r>
          </w:p>
          <w:p w14:paraId="4CDE61F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«Организация менеджмента в образовательной организации» - 2022г</w:t>
            </w:r>
          </w:p>
        </w:tc>
        <w:tc>
          <w:tcPr>
            <w:tcW w:w="1559" w:type="dxa"/>
          </w:tcPr>
          <w:p w14:paraId="0A608A56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14:paraId="34A7BDA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2223F3F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5853BA20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F18449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23.01.17 Мастер по ремонту и обслуживанию автомобилей</w:t>
            </w:r>
          </w:p>
        </w:tc>
      </w:tr>
      <w:tr w:rsidR="00634FD5" w14:paraId="519ECAE3" w14:textId="77777777">
        <w:tc>
          <w:tcPr>
            <w:tcW w:w="383" w:type="dxa"/>
          </w:tcPr>
          <w:p w14:paraId="37B6572D" w14:textId="77777777" w:rsidR="00634FD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2" w:type="dxa"/>
          </w:tcPr>
          <w:p w14:paraId="693B1C6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Анисимова Анастасия Павловна</w:t>
            </w:r>
          </w:p>
        </w:tc>
        <w:tc>
          <w:tcPr>
            <w:tcW w:w="1264" w:type="dxa"/>
          </w:tcPr>
          <w:p w14:paraId="1BBDBCE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руководителя</w:t>
            </w:r>
          </w:p>
        </w:tc>
        <w:tc>
          <w:tcPr>
            <w:tcW w:w="1843" w:type="dxa"/>
          </w:tcPr>
          <w:p w14:paraId="59043B03" w14:textId="5652D875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Дисциплины профессиональных модулей ПМ.01</w:t>
            </w:r>
            <w:r w:rsidR="00A108C2">
              <w:rPr>
                <w:rFonts w:ascii="Times New Roman" w:hAnsi="Times New Roman" w:cs="Times New Roman"/>
                <w:sz w:val="18"/>
                <w:szCs w:val="18"/>
              </w:rPr>
              <w:t xml:space="preserve">: УП.01;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ПМ.02</w:t>
            </w:r>
            <w:r w:rsidR="00A108C2">
              <w:rPr>
                <w:rFonts w:ascii="Times New Roman" w:hAnsi="Times New Roman" w:cs="Times New Roman"/>
                <w:sz w:val="18"/>
                <w:szCs w:val="18"/>
              </w:rPr>
              <w:t xml:space="preserve">: УП.02; ПМ.03: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УП.03</w:t>
            </w:r>
          </w:p>
        </w:tc>
        <w:tc>
          <w:tcPr>
            <w:tcW w:w="1417" w:type="dxa"/>
          </w:tcPr>
          <w:p w14:paraId="1258C72C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«Уральский государственный экономический университет» </w:t>
            </w:r>
          </w:p>
          <w:p w14:paraId="72DD97B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Бакалавр по направлению 40.03.01 Юриспруденция</w:t>
            </w:r>
          </w:p>
        </w:tc>
        <w:tc>
          <w:tcPr>
            <w:tcW w:w="992" w:type="dxa"/>
          </w:tcPr>
          <w:p w14:paraId="3A12DC57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09BD5BE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75638F3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077A563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- 2024г</w:t>
            </w:r>
          </w:p>
        </w:tc>
        <w:tc>
          <w:tcPr>
            <w:tcW w:w="1559" w:type="dxa"/>
          </w:tcPr>
          <w:p w14:paraId="7B49B57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14:paraId="55C3BFB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</w:tc>
      </w:tr>
      <w:tr w:rsidR="00634FD5" w14:paraId="2F92055E" w14:textId="77777777">
        <w:tc>
          <w:tcPr>
            <w:tcW w:w="383" w:type="dxa"/>
          </w:tcPr>
          <w:p w14:paraId="53DA4686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14:paraId="77D0574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Шерстюк Людмила Александровна</w:t>
            </w:r>
          </w:p>
        </w:tc>
        <w:tc>
          <w:tcPr>
            <w:tcW w:w="1264" w:type="dxa"/>
          </w:tcPr>
          <w:p w14:paraId="0EB0F50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Делопроизводитель</w:t>
            </w:r>
          </w:p>
        </w:tc>
        <w:tc>
          <w:tcPr>
            <w:tcW w:w="1843" w:type="dxa"/>
          </w:tcPr>
          <w:p w14:paraId="35B56DF4" w14:textId="77B49B61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Дисциплины профессиональных модулей </w:t>
            </w:r>
            <w:r w:rsidR="00A108C2">
              <w:rPr>
                <w:rFonts w:ascii="Times New Roman" w:hAnsi="Times New Roman" w:cs="Times New Roman"/>
                <w:sz w:val="18"/>
                <w:szCs w:val="18"/>
              </w:rPr>
              <w:t>ПМ.01: УП.01; ПМ.02: УП.02; ПМ.03: УП.03</w:t>
            </w:r>
          </w:p>
        </w:tc>
        <w:tc>
          <w:tcPr>
            <w:tcW w:w="1417" w:type="dxa"/>
          </w:tcPr>
          <w:p w14:paraId="0C48040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«Курганский государственный университет»</w:t>
            </w:r>
          </w:p>
          <w:p w14:paraId="41CE767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  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направлению 46.03.02 Документоведение и архивоведение</w:t>
            </w:r>
          </w:p>
        </w:tc>
        <w:tc>
          <w:tcPr>
            <w:tcW w:w="992" w:type="dxa"/>
          </w:tcPr>
          <w:p w14:paraId="28A2FCAF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FC4966D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03CB86B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31FB5639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обучения» - «Социальная педагогика. Воспитание и социализация личности в системе образования»,2023г</w:t>
            </w:r>
          </w:p>
        </w:tc>
        <w:tc>
          <w:tcPr>
            <w:tcW w:w="1559" w:type="dxa"/>
          </w:tcPr>
          <w:p w14:paraId="12279057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12D925F6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</w:tc>
      </w:tr>
      <w:tr w:rsidR="00634FD5" w14:paraId="34016614" w14:textId="77777777">
        <w:tc>
          <w:tcPr>
            <w:tcW w:w="383" w:type="dxa"/>
          </w:tcPr>
          <w:p w14:paraId="0FE4A711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2" w:type="dxa"/>
          </w:tcPr>
          <w:p w14:paraId="51E9E85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Лаптева Дильбар Рашидовна </w:t>
            </w:r>
          </w:p>
        </w:tc>
        <w:tc>
          <w:tcPr>
            <w:tcW w:w="1264" w:type="dxa"/>
          </w:tcPr>
          <w:p w14:paraId="1582BE5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деятельности и кадров</w:t>
            </w:r>
          </w:p>
        </w:tc>
        <w:tc>
          <w:tcPr>
            <w:tcW w:w="1843" w:type="dxa"/>
          </w:tcPr>
          <w:p w14:paraId="53CD4262" w14:textId="04DAC0BE" w:rsidR="00634FD5" w:rsidRDefault="00A10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Дисциплины профессиональных 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ПМ.03: </w: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t>, ПДП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ДП(Р).</w:t>
            </w:r>
          </w:p>
        </w:tc>
        <w:tc>
          <w:tcPr>
            <w:tcW w:w="1417" w:type="dxa"/>
          </w:tcPr>
          <w:p w14:paraId="0478929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им.А.М.Горького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9BFD9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Историк-архивист по специальности «историко-архивоведение», доп. Квалификация «Референт руководителя по документационной, кадровой и правовой службе»</w:t>
            </w:r>
          </w:p>
        </w:tc>
        <w:tc>
          <w:tcPr>
            <w:tcW w:w="992" w:type="dxa"/>
          </w:tcPr>
          <w:p w14:paraId="1B5CBB8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4F925DC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3D24057D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охраны труда» по программе «Противодействие коррупции в учреждениях и организациях»;</w:t>
            </w:r>
          </w:p>
          <w:p w14:paraId="29F36BB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Учебный центр «ОБР-Профи» по программе «Воинский учёт»</w:t>
            </w:r>
          </w:p>
        </w:tc>
        <w:tc>
          <w:tcPr>
            <w:tcW w:w="2410" w:type="dxa"/>
          </w:tcPr>
          <w:p w14:paraId="7A784D7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- 2024г</w:t>
            </w:r>
          </w:p>
        </w:tc>
        <w:tc>
          <w:tcPr>
            <w:tcW w:w="1559" w:type="dxa"/>
          </w:tcPr>
          <w:p w14:paraId="7441472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75319CE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46.02.01 Документационное обеспечение управления и архивоведение</w:t>
            </w:r>
          </w:p>
          <w:p w14:paraId="1A11B2B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44.02.01 Дошкольное образование</w:t>
            </w:r>
          </w:p>
        </w:tc>
      </w:tr>
      <w:tr w:rsidR="00634FD5" w14:paraId="7646A4A6" w14:textId="77777777">
        <w:tc>
          <w:tcPr>
            <w:tcW w:w="383" w:type="dxa"/>
          </w:tcPr>
          <w:p w14:paraId="34B5DA11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72" w:type="dxa"/>
          </w:tcPr>
          <w:p w14:paraId="3F7B9EFC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Алимов Артём Альбертович</w:t>
            </w:r>
          </w:p>
        </w:tc>
        <w:tc>
          <w:tcPr>
            <w:tcW w:w="1264" w:type="dxa"/>
          </w:tcPr>
          <w:p w14:paraId="048EF71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1843" w:type="dxa"/>
          </w:tcPr>
          <w:p w14:paraId="7BAA53D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ПП.01, ПП.02, ПП.03</w:t>
            </w:r>
          </w:p>
        </w:tc>
        <w:tc>
          <w:tcPr>
            <w:tcW w:w="1417" w:type="dxa"/>
          </w:tcPr>
          <w:p w14:paraId="505F7689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колледж», специальность Техническая эксплуатация и обслуживание электрического и электромеханического оборудования (по отраслям), техник</w:t>
            </w:r>
          </w:p>
        </w:tc>
        <w:tc>
          <w:tcPr>
            <w:tcW w:w="992" w:type="dxa"/>
          </w:tcPr>
          <w:p w14:paraId="7953435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A4BCEE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194C58E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  <w:p w14:paraId="20FB03CA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«Советский политехнический колледж» по программе «Основы подготовки операторов беспилотных авиационных систем»</w:t>
            </w:r>
          </w:p>
        </w:tc>
        <w:tc>
          <w:tcPr>
            <w:tcW w:w="2410" w:type="dxa"/>
          </w:tcPr>
          <w:p w14:paraId="58CD1181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поколения»</w:t>
            </w:r>
          </w:p>
        </w:tc>
        <w:tc>
          <w:tcPr>
            <w:tcW w:w="1559" w:type="dxa"/>
          </w:tcPr>
          <w:p w14:paraId="4E2579BF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EBC863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71754F5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C72476D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21.02.01 Разработка и эксплуатация нефтяных и газовых месторождений</w:t>
            </w:r>
          </w:p>
          <w:p w14:paraId="072AF3B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44.02.01 Дошкольное образование</w:t>
            </w:r>
          </w:p>
          <w:p w14:paraId="15D3B800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08.02.01 Строительство и эксплуатация зданий и сооружений </w:t>
            </w:r>
          </w:p>
        </w:tc>
      </w:tr>
      <w:tr w:rsidR="00634FD5" w14:paraId="0F1FDB08" w14:textId="77777777">
        <w:tc>
          <w:tcPr>
            <w:tcW w:w="383" w:type="dxa"/>
          </w:tcPr>
          <w:p w14:paraId="0F276D8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2" w:type="dxa"/>
          </w:tcPr>
          <w:p w14:paraId="76A21D1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Бутузов Дмитрий Витальевич</w:t>
            </w:r>
          </w:p>
        </w:tc>
        <w:tc>
          <w:tcPr>
            <w:tcW w:w="1264" w:type="dxa"/>
          </w:tcPr>
          <w:p w14:paraId="444248D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3DF1C337" w14:textId="6156C445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ПП.01, ПП.02</w:t>
            </w:r>
            <w:r w:rsidR="00A108C2">
              <w:rPr>
                <w:rFonts w:ascii="Times New Roman" w:hAnsi="Times New Roman" w:cs="Times New Roman"/>
                <w:sz w:val="18"/>
                <w:szCs w:val="18"/>
              </w:rPr>
              <w:t>, ПП.03</w:t>
            </w:r>
          </w:p>
        </w:tc>
        <w:tc>
          <w:tcPr>
            <w:tcW w:w="1417" w:type="dxa"/>
          </w:tcPr>
          <w:p w14:paraId="7EDADDA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колледж», специальность Техническая эксплуатация и обслуживание электрического и электромеханического оборудования (по отраслям), техник</w:t>
            </w:r>
          </w:p>
        </w:tc>
        <w:tc>
          <w:tcPr>
            <w:tcW w:w="992" w:type="dxa"/>
          </w:tcPr>
          <w:p w14:paraId="2D767D9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35BC60DF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16DD1724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3ACD8889" w14:textId="77777777" w:rsidR="00634FD5" w:rsidRDefault="00000000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поколения»</w:t>
            </w:r>
          </w:p>
          <w:p w14:paraId="79FBBC0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Методика организации производственного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обучения в образовательной организации»</w:t>
            </w:r>
          </w:p>
        </w:tc>
        <w:tc>
          <w:tcPr>
            <w:tcW w:w="1559" w:type="dxa"/>
          </w:tcPr>
          <w:p w14:paraId="4969EEC0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год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559" w:type="dxa"/>
          </w:tcPr>
          <w:p w14:paraId="7FF9263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143C36D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650FCF2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2A8B2C91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44.02.01 Дошкольное образование</w:t>
            </w:r>
          </w:p>
          <w:p w14:paraId="383973E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49.02.01 Физическая культура</w:t>
            </w:r>
          </w:p>
        </w:tc>
      </w:tr>
      <w:tr w:rsidR="00634FD5" w14:paraId="140D7002" w14:textId="77777777">
        <w:tc>
          <w:tcPr>
            <w:tcW w:w="383" w:type="dxa"/>
          </w:tcPr>
          <w:p w14:paraId="5422764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72" w:type="dxa"/>
          </w:tcPr>
          <w:p w14:paraId="492080B9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Шабалина Любовь Павловна </w:t>
            </w:r>
          </w:p>
        </w:tc>
        <w:tc>
          <w:tcPr>
            <w:tcW w:w="1264" w:type="dxa"/>
          </w:tcPr>
          <w:p w14:paraId="7EF70781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65E7D8F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ПП.03</w:t>
            </w:r>
          </w:p>
        </w:tc>
        <w:tc>
          <w:tcPr>
            <w:tcW w:w="1417" w:type="dxa"/>
          </w:tcPr>
          <w:p w14:paraId="0A7AAA2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Курский политехнический институт, оборудование и технология сварочного производства</w:t>
            </w:r>
          </w:p>
        </w:tc>
        <w:tc>
          <w:tcPr>
            <w:tcW w:w="992" w:type="dxa"/>
          </w:tcPr>
          <w:p w14:paraId="1EDDBB9C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3B7320AC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4AB92786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 – «Разговоры о важном: система работы классного руководителя (куратора)</w:t>
            </w:r>
          </w:p>
        </w:tc>
        <w:tc>
          <w:tcPr>
            <w:tcW w:w="2410" w:type="dxa"/>
          </w:tcPr>
          <w:p w14:paraId="3C2E0CA2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 профессиональное обучение, профессиональное образование и дополнительное профессиональное образование</w:t>
            </w:r>
          </w:p>
        </w:tc>
        <w:tc>
          <w:tcPr>
            <w:tcW w:w="1559" w:type="dxa"/>
          </w:tcPr>
          <w:p w14:paraId="4DA76B3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2AC9A21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145CC053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15.01.05 Сварщик (частично ручной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частично  механизированной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сварки (наплавки)</w:t>
            </w:r>
          </w:p>
          <w:p w14:paraId="454AF3D0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67784D39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  <w:p w14:paraId="0D377BAC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21.02.01 Разработка и эксплуатация нефтяных и газовых месторождений</w:t>
            </w:r>
          </w:p>
          <w:p w14:paraId="2490218B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49.02.01 Физическая культура</w:t>
            </w:r>
          </w:p>
          <w:p w14:paraId="4863A3D8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43.02.17 Технологии индустрии красоты </w:t>
            </w:r>
          </w:p>
          <w:p w14:paraId="319160D9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23.02.07 Техническое обслуживание и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автотранспортных средств</w:t>
            </w:r>
          </w:p>
          <w:p w14:paraId="313D3455" w14:textId="77777777" w:rsidR="00634FD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43.02.15 Поварское и кондитерское дело</w:t>
            </w:r>
          </w:p>
        </w:tc>
      </w:tr>
    </w:tbl>
    <w:p w14:paraId="628EA902" w14:textId="77777777" w:rsidR="00634FD5" w:rsidRDefault="00634FD5"/>
    <w:sectPr w:rsidR="00634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54BC" w14:textId="77777777" w:rsidR="005D24F4" w:rsidRDefault="005D24F4">
      <w:pPr>
        <w:spacing w:after="0" w:line="240" w:lineRule="auto"/>
      </w:pPr>
      <w:r>
        <w:separator/>
      </w:r>
    </w:p>
  </w:endnote>
  <w:endnote w:type="continuationSeparator" w:id="0">
    <w:p w14:paraId="3BDEA151" w14:textId="77777777" w:rsidR="005D24F4" w:rsidRDefault="005D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1BE5" w14:textId="77777777" w:rsidR="005D24F4" w:rsidRDefault="005D24F4">
      <w:pPr>
        <w:spacing w:after="0" w:line="240" w:lineRule="auto"/>
      </w:pPr>
      <w:r>
        <w:separator/>
      </w:r>
    </w:p>
  </w:footnote>
  <w:footnote w:type="continuationSeparator" w:id="0">
    <w:p w14:paraId="66C05113" w14:textId="77777777" w:rsidR="005D24F4" w:rsidRDefault="005D2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67506"/>
    <w:multiLevelType w:val="hybridMultilevel"/>
    <w:tmpl w:val="82DCB23A"/>
    <w:lvl w:ilvl="0" w:tplc="EC88A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44561C">
      <w:start w:val="1"/>
      <w:numFmt w:val="lowerLetter"/>
      <w:lvlText w:val="%2."/>
      <w:lvlJc w:val="left"/>
      <w:pPr>
        <w:ind w:left="1440" w:hanging="360"/>
      </w:pPr>
    </w:lvl>
    <w:lvl w:ilvl="2" w:tplc="D626E78E">
      <w:start w:val="1"/>
      <w:numFmt w:val="lowerRoman"/>
      <w:lvlText w:val="%3."/>
      <w:lvlJc w:val="right"/>
      <w:pPr>
        <w:ind w:left="2160" w:hanging="180"/>
      </w:pPr>
    </w:lvl>
    <w:lvl w:ilvl="3" w:tplc="C78E40CC">
      <w:start w:val="1"/>
      <w:numFmt w:val="decimal"/>
      <w:lvlText w:val="%4."/>
      <w:lvlJc w:val="left"/>
      <w:pPr>
        <w:ind w:left="2880" w:hanging="360"/>
      </w:pPr>
    </w:lvl>
    <w:lvl w:ilvl="4" w:tplc="3A149712">
      <w:start w:val="1"/>
      <w:numFmt w:val="lowerLetter"/>
      <w:lvlText w:val="%5."/>
      <w:lvlJc w:val="left"/>
      <w:pPr>
        <w:ind w:left="3600" w:hanging="360"/>
      </w:pPr>
    </w:lvl>
    <w:lvl w:ilvl="5" w:tplc="305454AE">
      <w:start w:val="1"/>
      <w:numFmt w:val="lowerRoman"/>
      <w:lvlText w:val="%6."/>
      <w:lvlJc w:val="right"/>
      <w:pPr>
        <w:ind w:left="4320" w:hanging="180"/>
      </w:pPr>
    </w:lvl>
    <w:lvl w:ilvl="6" w:tplc="EBF82758">
      <w:start w:val="1"/>
      <w:numFmt w:val="decimal"/>
      <w:lvlText w:val="%7."/>
      <w:lvlJc w:val="left"/>
      <w:pPr>
        <w:ind w:left="5040" w:hanging="360"/>
      </w:pPr>
    </w:lvl>
    <w:lvl w:ilvl="7" w:tplc="BE46347A">
      <w:start w:val="1"/>
      <w:numFmt w:val="lowerLetter"/>
      <w:lvlText w:val="%8."/>
      <w:lvlJc w:val="left"/>
      <w:pPr>
        <w:ind w:left="5760" w:hanging="360"/>
      </w:pPr>
    </w:lvl>
    <w:lvl w:ilvl="8" w:tplc="AE3A80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F7B10"/>
    <w:multiLevelType w:val="hybridMultilevel"/>
    <w:tmpl w:val="680ABF60"/>
    <w:lvl w:ilvl="0" w:tplc="4B5EC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1C8DEC">
      <w:start w:val="1"/>
      <w:numFmt w:val="lowerLetter"/>
      <w:lvlText w:val="%2."/>
      <w:lvlJc w:val="left"/>
      <w:pPr>
        <w:ind w:left="1440" w:hanging="360"/>
      </w:pPr>
    </w:lvl>
    <w:lvl w:ilvl="2" w:tplc="1E2243E2">
      <w:start w:val="1"/>
      <w:numFmt w:val="lowerRoman"/>
      <w:lvlText w:val="%3."/>
      <w:lvlJc w:val="right"/>
      <w:pPr>
        <w:ind w:left="2160" w:hanging="180"/>
      </w:pPr>
    </w:lvl>
    <w:lvl w:ilvl="3" w:tplc="BC661D48">
      <w:start w:val="1"/>
      <w:numFmt w:val="decimal"/>
      <w:lvlText w:val="%4."/>
      <w:lvlJc w:val="left"/>
      <w:pPr>
        <w:ind w:left="2880" w:hanging="360"/>
      </w:pPr>
    </w:lvl>
    <w:lvl w:ilvl="4" w:tplc="C27CBB1C">
      <w:start w:val="1"/>
      <w:numFmt w:val="lowerLetter"/>
      <w:lvlText w:val="%5."/>
      <w:lvlJc w:val="left"/>
      <w:pPr>
        <w:ind w:left="3600" w:hanging="360"/>
      </w:pPr>
    </w:lvl>
    <w:lvl w:ilvl="5" w:tplc="A752A83A">
      <w:start w:val="1"/>
      <w:numFmt w:val="lowerRoman"/>
      <w:lvlText w:val="%6."/>
      <w:lvlJc w:val="right"/>
      <w:pPr>
        <w:ind w:left="4320" w:hanging="180"/>
      </w:pPr>
    </w:lvl>
    <w:lvl w:ilvl="6" w:tplc="3B861044">
      <w:start w:val="1"/>
      <w:numFmt w:val="decimal"/>
      <w:lvlText w:val="%7."/>
      <w:lvlJc w:val="left"/>
      <w:pPr>
        <w:ind w:left="5040" w:hanging="360"/>
      </w:pPr>
    </w:lvl>
    <w:lvl w:ilvl="7" w:tplc="84AC4E06">
      <w:start w:val="1"/>
      <w:numFmt w:val="lowerLetter"/>
      <w:lvlText w:val="%8."/>
      <w:lvlJc w:val="left"/>
      <w:pPr>
        <w:ind w:left="5760" w:hanging="360"/>
      </w:pPr>
    </w:lvl>
    <w:lvl w:ilvl="8" w:tplc="AD02BC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79D8"/>
    <w:multiLevelType w:val="hybridMultilevel"/>
    <w:tmpl w:val="26C6D1C4"/>
    <w:lvl w:ilvl="0" w:tplc="DB52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3EEACE">
      <w:start w:val="1"/>
      <w:numFmt w:val="lowerLetter"/>
      <w:lvlText w:val="%2."/>
      <w:lvlJc w:val="left"/>
      <w:pPr>
        <w:ind w:left="1440" w:hanging="360"/>
      </w:pPr>
    </w:lvl>
    <w:lvl w:ilvl="2" w:tplc="6EFAE55E">
      <w:start w:val="1"/>
      <w:numFmt w:val="lowerRoman"/>
      <w:lvlText w:val="%3."/>
      <w:lvlJc w:val="right"/>
      <w:pPr>
        <w:ind w:left="2160" w:hanging="180"/>
      </w:pPr>
    </w:lvl>
    <w:lvl w:ilvl="3" w:tplc="FA122B02">
      <w:start w:val="1"/>
      <w:numFmt w:val="decimal"/>
      <w:lvlText w:val="%4."/>
      <w:lvlJc w:val="left"/>
      <w:pPr>
        <w:ind w:left="2880" w:hanging="360"/>
      </w:pPr>
    </w:lvl>
    <w:lvl w:ilvl="4" w:tplc="5A0E1CA0">
      <w:start w:val="1"/>
      <w:numFmt w:val="lowerLetter"/>
      <w:lvlText w:val="%5."/>
      <w:lvlJc w:val="left"/>
      <w:pPr>
        <w:ind w:left="3600" w:hanging="360"/>
      </w:pPr>
    </w:lvl>
    <w:lvl w:ilvl="5" w:tplc="83248BB2">
      <w:start w:val="1"/>
      <w:numFmt w:val="lowerRoman"/>
      <w:lvlText w:val="%6."/>
      <w:lvlJc w:val="right"/>
      <w:pPr>
        <w:ind w:left="4320" w:hanging="180"/>
      </w:pPr>
    </w:lvl>
    <w:lvl w:ilvl="6" w:tplc="94E468B2">
      <w:start w:val="1"/>
      <w:numFmt w:val="decimal"/>
      <w:lvlText w:val="%7."/>
      <w:lvlJc w:val="left"/>
      <w:pPr>
        <w:ind w:left="5040" w:hanging="360"/>
      </w:pPr>
    </w:lvl>
    <w:lvl w:ilvl="7" w:tplc="04E8B578">
      <w:start w:val="1"/>
      <w:numFmt w:val="lowerLetter"/>
      <w:lvlText w:val="%8."/>
      <w:lvlJc w:val="left"/>
      <w:pPr>
        <w:ind w:left="5760" w:hanging="360"/>
      </w:pPr>
    </w:lvl>
    <w:lvl w:ilvl="8" w:tplc="510825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BA"/>
    <w:multiLevelType w:val="hybridMultilevel"/>
    <w:tmpl w:val="149892BC"/>
    <w:lvl w:ilvl="0" w:tplc="DDFCB2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36F24E">
      <w:start w:val="1"/>
      <w:numFmt w:val="lowerLetter"/>
      <w:lvlText w:val="%2."/>
      <w:lvlJc w:val="left"/>
      <w:pPr>
        <w:ind w:left="1440" w:hanging="360"/>
      </w:pPr>
    </w:lvl>
    <w:lvl w:ilvl="2" w:tplc="52365ED2">
      <w:start w:val="1"/>
      <w:numFmt w:val="lowerRoman"/>
      <w:lvlText w:val="%3."/>
      <w:lvlJc w:val="right"/>
      <w:pPr>
        <w:ind w:left="2160" w:hanging="180"/>
      </w:pPr>
    </w:lvl>
    <w:lvl w:ilvl="3" w:tplc="FB28F9C8">
      <w:start w:val="1"/>
      <w:numFmt w:val="decimal"/>
      <w:lvlText w:val="%4."/>
      <w:lvlJc w:val="left"/>
      <w:pPr>
        <w:ind w:left="2880" w:hanging="360"/>
      </w:pPr>
    </w:lvl>
    <w:lvl w:ilvl="4" w:tplc="3AFE831C">
      <w:start w:val="1"/>
      <w:numFmt w:val="lowerLetter"/>
      <w:lvlText w:val="%5."/>
      <w:lvlJc w:val="left"/>
      <w:pPr>
        <w:ind w:left="3600" w:hanging="360"/>
      </w:pPr>
    </w:lvl>
    <w:lvl w:ilvl="5" w:tplc="2C1C96E4">
      <w:start w:val="1"/>
      <w:numFmt w:val="lowerRoman"/>
      <w:lvlText w:val="%6."/>
      <w:lvlJc w:val="right"/>
      <w:pPr>
        <w:ind w:left="4320" w:hanging="180"/>
      </w:pPr>
    </w:lvl>
    <w:lvl w:ilvl="6" w:tplc="2110B7B6">
      <w:start w:val="1"/>
      <w:numFmt w:val="decimal"/>
      <w:lvlText w:val="%7."/>
      <w:lvlJc w:val="left"/>
      <w:pPr>
        <w:ind w:left="5040" w:hanging="360"/>
      </w:pPr>
    </w:lvl>
    <w:lvl w:ilvl="7" w:tplc="4386DD0E">
      <w:start w:val="1"/>
      <w:numFmt w:val="lowerLetter"/>
      <w:lvlText w:val="%8."/>
      <w:lvlJc w:val="left"/>
      <w:pPr>
        <w:ind w:left="5760" w:hanging="360"/>
      </w:pPr>
    </w:lvl>
    <w:lvl w:ilvl="8" w:tplc="26BC6C36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40388">
    <w:abstractNumId w:val="1"/>
  </w:num>
  <w:num w:numId="2" w16cid:durableId="1404521402">
    <w:abstractNumId w:val="2"/>
  </w:num>
  <w:num w:numId="3" w16cid:durableId="1199777964">
    <w:abstractNumId w:val="0"/>
  </w:num>
  <w:num w:numId="4" w16cid:durableId="1193767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D5"/>
    <w:rsid w:val="00491E58"/>
    <w:rsid w:val="005D24F4"/>
    <w:rsid w:val="00625870"/>
    <w:rsid w:val="00634FD5"/>
    <w:rsid w:val="00A108C2"/>
    <w:rsid w:val="00A41847"/>
    <w:rsid w:val="00B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4E19"/>
  <w15:docId w15:val="{D33CB80A-DAC9-4AF4-B344-8292550F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2</cp:revision>
  <dcterms:created xsi:type="dcterms:W3CDTF">2025-10-10T08:03:00Z</dcterms:created>
  <dcterms:modified xsi:type="dcterms:W3CDTF">2025-10-10T08:03:00Z</dcterms:modified>
</cp:coreProperties>
</file>