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0E" w:rsidRPr="001F708E" w:rsidRDefault="001F708E" w:rsidP="001F7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708E">
        <w:rPr>
          <w:rFonts w:ascii="Times New Roman" w:hAnsi="Times New Roman" w:cs="Times New Roman"/>
          <w:b/>
          <w:sz w:val="28"/>
          <w:szCs w:val="28"/>
        </w:rPr>
        <w:t xml:space="preserve">13.01.10 Электромонтер по ремонту и обслуживанию электрооборудования </w:t>
      </w:r>
      <w:proofErr w:type="gramStart"/>
      <w:r w:rsidRPr="001F708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F708E">
        <w:rPr>
          <w:rFonts w:ascii="Times New Roman" w:hAnsi="Times New Roman" w:cs="Times New Roman"/>
          <w:b/>
          <w:sz w:val="28"/>
          <w:szCs w:val="28"/>
        </w:rPr>
        <w:t>по отраслям)</w:t>
      </w:r>
    </w:p>
    <w:tbl>
      <w:tblPr>
        <w:tblStyle w:val="a3"/>
        <w:tblW w:w="9938" w:type="dxa"/>
        <w:tblLook w:val="04A0" w:firstRow="1" w:lastRow="0" w:firstColumn="1" w:lastColumn="0" w:noHBand="0" w:noVBand="1"/>
      </w:tblPr>
      <w:tblGrid>
        <w:gridCol w:w="1575"/>
        <w:gridCol w:w="8363"/>
      </w:tblGrid>
      <w:tr w:rsidR="001F708E" w:rsidRPr="00AC030B" w:rsidTr="00024A51">
        <w:trPr>
          <w:trHeight w:val="288"/>
        </w:trPr>
        <w:tc>
          <w:tcPr>
            <w:tcW w:w="1575" w:type="dxa"/>
            <w:hideMark/>
          </w:tcPr>
          <w:bookmarkEnd w:id="0"/>
          <w:p w:rsidR="001F708E" w:rsidRPr="00AC030B" w:rsidRDefault="001F708E" w:rsidP="00982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О.00</w:t>
            </w:r>
          </w:p>
        </w:tc>
        <w:tc>
          <w:tcPr>
            <w:tcW w:w="8363" w:type="dxa"/>
            <w:hideMark/>
          </w:tcPr>
          <w:p w:rsidR="001F708E" w:rsidRPr="00AC030B" w:rsidRDefault="001F708E" w:rsidP="009822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024A51" w:rsidRPr="00024A51" w:rsidTr="00024A51">
        <w:trPr>
          <w:trHeight w:val="33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ОУД.01 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024A51" w:rsidRPr="00024A51" w:rsidTr="00024A51">
        <w:trPr>
          <w:trHeight w:val="33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ОУД.02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024A51" w:rsidRPr="00024A51" w:rsidTr="00024A51">
        <w:trPr>
          <w:trHeight w:val="28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ОУД.03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024A51" w:rsidRPr="00024A51" w:rsidTr="00024A51">
        <w:trPr>
          <w:trHeight w:val="43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ОУД.04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024A51" w:rsidRPr="00024A51" w:rsidTr="00024A51">
        <w:trPr>
          <w:trHeight w:val="25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ОУД.05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024A51" w:rsidRPr="00024A51" w:rsidTr="00024A51">
        <w:trPr>
          <w:trHeight w:val="28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ОУД.06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024A51" w:rsidRPr="00024A51" w:rsidTr="00024A51">
        <w:trPr>
          <w:trHeight w:val="30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ОУД.07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024A51" w:rsidRPr="00024A51" w:rsidTr="00024A51">
        <w:trPr>
          <w:trHeight w:val="30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ОУД.08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</w:tr>
      <w:tr w:rsidR="00024A51" w:rsidRPr="00024A51" w:rsidTr="00024A51">
        <w:trPr>
          <w:trHeight w:val="30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ОУД.09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</w:tr>
      <w:tr w:rsidR="00024A51" w:rsidRPr="00024A51" w:rsidTr="00024A51">
        <w:trPr>
          <w:trHeight w:val="30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ОУД.10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 (русская)</w:t>
            </w:r>
          </w:p>
        </w:tc>
      </w:tr>
      <w:tr w:rsidR="00024A51" w:rsidRPr="00024A51" w:rsidTr="00024A51">
        <w:trPr>
          <w:trHeight w:val="30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ОУД.11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024A51" w:rsidRPr="00024A51" w:rsidTr="00024A51">
        <w:trPr>
          <w:trHeight w:val="30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ОУД.12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024A51" w:rsidRPr="00024A51" w:rsidTr="00024A51">
        <w:trPr>
          <w:trHeight w:val="30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ОУД.13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024A51" w:rsidRPr="00024A51" w:rsidTr="00024A51">
        <w:trPr>
          <w:trHeight w:val="276"/>
        </w:trPr>
        <w:tc>
          <w:tcPr>
            <w:tcW w:w="1575" w:type="dxa"/>
            <w:vMerge w:val="restart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ОУД.14</w:t>
            </w:r>
          </w:p>
        </w:tc>
        <w:tc>
          <w:tcPr>
            <w:tcW w:w="8363" w:type="dxa"/>
            <w:vMerge w:val="restart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(</w:t>
            </w:r>
            <w:proofErr w:type="spellStart"/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</w:t>
            </w:r>
            <w:proofErr w:type="gramStart"/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кономику</w:t>
            </w:r>
            <w:proofErr w:type="spellEnd"/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право)</w:t>
            </w:r>
          </w:p>
        </w:tc>
      </w:tr>
      <w:tr w:rsidR="00024A51" w:rsidRPr="00024A51" w:rsidTr="00024A51">
        <w:trPr>
          <w:trHeight w:val="276"/>
        </w:trPr>
        <w:tc>
          <w:tcPr>
            <w:tcW w:w="1575" w:type="dxa"/>
            <w:vMerge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vMerge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4A51" w:rsidRPr="00024A51" w:rsidTr="00024A51">
        <w:trPr>
          <w:trHeight w:val="25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 19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024A51" w:rsidRPr="00024A51" w:rsidTr="00024A51">
        <w:trPr>
          <w:trHeight w:val="28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ОУД.20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024A51" w:rsidRPr="00024A51" w:rsidTr="00024A51">
        <w:trPr>
          <w:trHeight w:val="28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ОУД.24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родного края</w:t>
            </w:r>
          </w:p>
        </w:tc>
      </w:tr>
      <w:tr w:rsidR="00024A51" w:rsidRPr="00024A51" w:rsidTr="00024A51">
        <w:trPr>
          <w:trHeight w:val="28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ОУД.21</w:t>
            </w:r>
          </w:p>
        </w:tc>
        <w:tc>
          <w:tcPr>
            <w:tcW w:w="8363" w:type="dxa"/>
            <w:noWrap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</w:tr>
      <w:tr w:rsidR="001F708E" w:rsidRPr="00AC030B" w:rsidTr="00024A51">
        <w:trPr>
          <w:trHeight w:val="285"/>
        </w:trPr>
        <w:tc>
          <w:tcPr>
            <w:tcW w:w="1575" w:type="dxa"/>
            <w:noWrap/>
            <w:hideMark/>
          </w:tcPr>
          <w:p w:rsidR="001F708E" w:rsidRPr="00AC030B" w:rsidRDefault="001F708E" w:rsidP="00982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8363" w:type="dxa"/>
            <w:noWrap/>
            <w:hideMark/>
          </w:tcPr>
          <w:p w:rsidR="001F708E" w:rsidRPr="00AC030B" w:rsidRDefault="001F708E" w:rsidP="009822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1F708E" w:rsidRPr="00AC030B" w:rsidTr="00024A51">
        <w:trPr>
          <w:trHeight w:val="256"/>
        </w:trPr>
        <w:tc>
          <w:tcPr>
            <w:tcW w:w="1575" w:type="dxa"/>
            <w:hideMark/>
          </w:tcPr>
          <w:p w:rsidR="001F708E" w:rsidRPr="00AC030B" w:rsidRDefault="001F708E" w:rsidP="009822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8363" w:type="dxa"/>
            <w:hideMark/>
          </w:tcPr>
          <w:p w:rsidR="001F708E" w:rsidRPr="00AC030B" w:rsidRDefault="001F708E" w:rsidP="009822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</w:tr>
      <w:tr w:rsidR="00024A51" w:rsidRPr="00024A51" w:rsidTr="00024A51">
        <w:trPr>
          <w:trHeight w:val="28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черчение</w:t>
            </w:r>
          </w:p>
        </w:tc>
      </w:tr>
      <w:tr w:rsidR="00024A51" w:rsidRPr="00024A51" w:rsidTr="00024A51">
        <w:trPr>
          <w:trHeight w:val="36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</w:t>
            </w:r>
          </w:p>
        </w:tc>
      </w:tr>
      <w:tr w:rsidR="00024A51" w:rsidRPr="00024A51" w:rsidTr="00024A51">
        <w:trPr>
          <w:trHeight w:val="51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технической механики и слесарных работ</w:t>
            </w:r>
          </w:p>
        </w:tc>
      </w:tr>
      <w:tr w:rsidR="00024A51" w:rsidRPr="00024A51" w:rsidTr="00024A51">
        <w:trPr>
          <w:trHeight w:val="25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</w:tr>
      <w:tr w:rsidR="00024A51" w:rsidRPr="00024A51" w:rsidTr="00024A51">
        <w:trPr>
          <w:trHeight w:val="25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024A51" w:rsidRPr="00024A51" w:rsidTr="00024A51">
        <w:trPr>
          <w:trHeight w:val="31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024A51" w:rsidRPr="00024A51" w:rsidTr="00024A51">
        <w:trPr>
          <w:trHeight w:val="31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электрических схем</w:t>
            </w:r>
          </w:p>
        </w:tc>
      </w:tr>
      <w:tr w:rsidR="00024A51" w:rsidRPr="00024A51" w:rsidTr="00024A51">
        <w:trPr>
          <w:trHeight w:val="31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Коммуникативный практикум</w:t>
            </w:r>
          </w:p>
        </w:tc>
      </w:tr>
      <w:tr w:rsidR="001F708E" w:rsidRPr="00AC030B" w:rsidTr="00024A51">
        <w:trPr>
          <w:trHeight w:val="300"/>
        </w:trPr>
        <w:tc>
          <w:tcPr>
            <w:tcW w:w="1575" w:type="dxa"/>
            <w:hideMark/>
          </w:tcPr>
          <w:p w:rsidR="001F708E" w:rsidRPr="00AC030B" w:rsidRDefault="001F708E" w:rsidP="00982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noWrap/>
            <w:hideMark/>
          </w:tcPr>
          <w:p w:rsidR="001F708E" w:rsidRPr="00AC030B" w:rsidRDefault="001F708E" w:rsidP="009822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024A51" w:rsidRPr="00024A51" w:rsidTr="00024A51">
        <w:trPr>
          <w:trHeight w:val="553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024A51" w:rsidRPr="00024A51" w:rsidTr="00024A51">
        <w:trPr>
          <w:trHeight w:val="423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слесарно-сборочных и электромонтажных работ</w:t>
            </w:r>
          </w:p>
        </w:tc>
      </w:tr>
      <w:tr w:rsidR="00024A51" w:rsidRPr="00024A51" w:rsidTr="00024A51">
        <w:trPr>
          <w:trHeight w:val="499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сборке, монтажу и ремонту электрооборудования промышленных организаций</w:t>
            </w:r>
          </w:p>
        </w:tc>
      </w:tr>
      <w:tr w:rsidR="00024A51" w:rsidRPr="00024A51" w:rsidTr="00024A51">
        <w:trPr>
          <w:trHeight w:val="25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024A51" w:rsidRPr="00024A51" w:rsidTr="00024A51">
        <w:trPr>
          <w:trHeight w:val="27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ПП 01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024A51" w:rsidRPr="00024A51" w:rsidTr="00024A51">
        <w:trPr>
          <w:trHeight w:val="51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8363" w:type="dxa"/>
            <w:noWrap/>
            <w:hideMark/>
          </w:tcPr>
          <w:p w:rsidR="00024A51" w:rsidRPr="00024A51" w:rsidRDefault="00024A51" w:rsidP="00024A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Проверка и наладка электрооборудования</w:t>
            </w:r>
          </w:p>
        </w:tc>
      </w:tr>
      <w:tr w:rsidR="00024A51" w:rsidRPr="00024A51" w:rsidTr="00024A51">
        <w:trPr>
          <w:trHeight w:val="52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технология проверки электрооборудования</w:t>
            </w:r>
          </w:p>
        </w:tc>
      </w:tr>
      <w:tr w:rsidR="00024A51" w:rsidRPr="00024A51" w:rsidTr="00024A51">
        <w:trPr>
          <w:trHeight w:val="41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МДК.02.02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Контрольно-измерительные приборы</w:t>
            </w:r>
          </w:p>
        </w:tc>
      </w:tr>
      <w:tr w:rsidR="00024A51" w:rsidRPr="00024A51" w:rsidTr="00024A51">
        <w:trPr>
          <w:trHeight w:val="311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МДК.02.03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обслуживание, ремонт и монтаж электрооборудования и электрических сетей</w:t>
            </w:r>
          </w:p>
        </w:tc>
      </w:tr>
      <w:tr w:rsidR="00024A51" w:rsidRPr="00024A51" w:rsidTr="00024A51">
        <w:trPr>
          <w:trHeight w:val="25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УП.02</w:t>
            </w:r>
          </w:p>
        </w:tc>
        <w:tc>
          <w:tcPr>
            <w:tcW w:w="8363" w:type="dxa"/>
            <w:noWrap/>
            <w:hideMark/>
          </w:tcPr>
          <w:p w:rsidR="00024A51" w:rsidRPr="00024A51" w:rsidRDefault="00024A51" w:rsidP="00024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024A51" w:rsidRPr="00024A51" w:rsidTr="00024A51">
        <w:trPr>
          <w:trHeight w:val="27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ПП.02</w:t>
            </w:r>
          </w:p>
        </w:tc>
        <w:tc>
          <w:tcPr>
            <w:tcW w:w="8363" w:type="dxa"/>
            <w:noWrap/>
            <w:hideMark/>
          </w:tcPr>
          <w:p w:rsidR="00024A51" w:rsidRPr="00024A51" w:rsidRDefault="00024A51" w:rsidP="00024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024A51" w:rsidRPr="00024A51" w:rsidTr="00024A51">
        <w:trPr>
          <w:trHeight w:val="44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Устранение и предупреждение аварий и неполадок электрооборудования</w:t>
            </w:r>
          </w:p>
        </w:tc>
      </w:tr>
      <w:tr w:rsidR="00024A51" w:rsidRPr="00024A51" w:rsidTr="00024A51">
        <w:trPr>
          <w:trHeight w:val="368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технического обслуживания электрооборудования промышленных организаций</w:t>
            </w:r>
          </w:p>
        </w:tc>
      </w:tr>
      <w:tr w:rsidR="00024A51" w:rsidRPr="00024A51" w:rsidTr="00024A51">
        <w:trPr>
          <w:trHeight w:val="33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УП.03</w:t>
            </w:r>
          </w:p>
        </w:tc>
        <w:tc>
          <w:tcPr>
            <w:tcW w:w="8363" w:type="dxa"/>
            <w:noWrap/>
            <w:hideMark/>
          </w:tcPr>
          <w:p w:rsidR="00024A51" w:rsidRPr="00024A51" w:rsidRDefault="00024A51" w:rsidP="00024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024A51" w:rsidRPr="00024A51" w:rsidTr="00024A51">
        <w:trPr>
          <w:trHeight w:val="33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ПП.03</w:t>
            </w:r>
          </w:p>
        </w:tc>
        <w:tc>
          <w:tcPr>
            <w:tcW w:w="8363" w:type="dxa"/>
            <w:noWrap/>
            <w:hideMark/>
          </w:tcPr>
          <w:p w:rsidR="00024A51" w:rsidRPr="00024A51" w:rsidRDefault="00024A51" w:rsidP="00024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024A51" w:rsidRPr="00024A51" w:rsidTr="00024A51">
        <w:trPr>
          <w:trHeight w:val="255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ФК.00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</w:tr>
      <w:tr w:rsidR="00024A51" w:rsidRPr="00024A51" w:rsidTr="00024A51">
        <w:trPr>
          <w:trHeight w:val="270"/>
        </w:trPr>
        <w:tc>
          <w:tcPr>
            <w:tcW w:w="1575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ФК.01</w:t>
            </w:r>
          </w:p>
        </w:tc>
        <w:tc>
          <w:tcPr>
            <w:tcW w:w="8363" w:type="dxa"/>
            <w:hideMark/>
          </w:tcPr>
          <w:p w:rsidR="00024A51" w:rsidRPr="00024A51" w:rsidRDefault="00024A51" w:rsidP="00024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</w:tr>
    </w:tbl>
    <w:p w:rsidR="001F708E" w:rsidRPr="00024A51" w:rsidRDefault="001F708E">
      <w:pPr>
        <w:rPr>
          <w:sz w:val="24"/>
          <w:szCs w:val="24"/>
        </w:rPr>
      </w:pPr>
    </w:p>
    <w:sectPr w:rsidR="001F708E" w:rsidRPr="0002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708E"/>
    <w:rsid w:val="00024A51"/>
    <w:rsid w:val="001F708E"/>
    <w:rsid w:val="00F7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0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Company>НТК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4</cp:revision>
  <dcterms:created xsi:type="dcterms:W3CDTF">2018-08-30T07:07:00Z</dcterms:created>
  <dcterms:modified xsi:type="dcterms:W3CDTF">2022-11-03T02:32:00Z</dcterms:modified>
</cp:coreProperties>
</file>