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EB" w:rsidRDefault="00CD701B">
      <w:pPr>
        <w:pStyle w:val="10"/>
        <w:keepNext/>
        <w:keepLines/>
        <w:shd w:val="clear" w:color="auto" w:fill="auto"/>
        <w:spacing w:after="342" w:line="320" w:lineRule="exact"/>
      </w:pPr>
      <w:bookmarkStart w:id="0" w:name="bookmark0"/>
      <w:r>
        <w:t>ПАМЯТКА</w:t>
      </w:r>
      <w:bookmarkEnd w:id="0"/>
    </w:p>
    <w:p w:rsidR="00E247EB" w:rsidRDefault="00CD701B">
      <w:pPr>
        <w:pStyle w:val="30"/>
        <w:shd w:val="clear" w:color="auto" w:fill="auto"/>
        <w:spacing w:before="0" w:after="301"/>
        <w:ind w:firstLine="740"/>
      </w:pPr>
      <w:r>
        <w:t>СУЩЕСТВУЕТ ЕДИНСТВЕННЫЙ СПОСОБ НЕ ПОПАСТЬ В ЗАВИСИМОСТЬ ОТ НАРКОТИКОВ — НИКОГДА НЕ ПРОБОВАТЬ ИХ!</w:t>
      </w:r>
    </w:p>
    <w:p w:rsidR="00E247EB" w:rsidRDefault="00CD701B">
      <w:pPr>
        <w:pStyle w:val="10"/>
        <w:keepNext/>
        <w:keepLines/>
        <w:shd w:val="clear" w:color="auto" w:fill="auto"/>
        <w:spacing w:after="286" w:line="320" w:lineRule="exact"/>
      </w:pPr>
      <w:bookmarkStart w:id="1" w:name="bookmark3"/>
      <w:r>
        <w:rPr>
          <w:rStyle w:val="11"/>
          <w:b/>
          <w:bCs/>
        </w:rPr>
        <w:t>ОБЩИЕ ПРИЗНАКИ УПОТРЕБЛЕНИЯ НАРКОТИКОВ</w:t>
      </w:r>
      <w:bookmarkEnd w:id="1"/>
    </w:p>
    <w:p w:rsidR="00E247EB" w:rsidRDefault="00CD701B">
      <w:pPr>
        <w:pStyle w:val="30"/>
        <w:shd w:val="clear" w:color="auto" w:fill="auto"/>
        <w:spacing w:before="0" w:after="0"/>
        <w:ind w:left="740" w:firstLine="0"/>
        <w:jc w:val="both"/>
      </w:pPr>
      <w:r>
        <w:t>Внешние признаки: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бледность кожи;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расширенные или суженные зрачки;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покрасневшие или мутные глаза;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замедленная речь;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плохая координация движений;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нарушение сна;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потеря аппетита, похудение, иногда чрезмерное потребление пищи;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/>
        <w:ind w:left="740" w:firstLine="0"/>
        <w:jc w:val="both"/>
      </w:pPr>
      <w:r>
        <w:t>хронический кашель.</w:t>
      </w:r>
    </w:p>
    <w:p w:rsidR="00E247EB" w:rsidRDefault="00CD701B">
      <w:pPr>
        <w:pStyle w:val="30"/>
        <w:shd w:val="clear" w:color="auto" w:fill="auto"/>
        <w:spacing w:before="0" w:after="0"/>
        <w:ind w:left="740" w:firstLine="0"/>
        <w:jc w:val="both"/>
      </w:pPr>
      <w:r>
        <w:t>Поведенческие признаки: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увеличивающееся безразличие к происходящему рядом;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уходы из дома и прогулы в школе;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трудность в сосредоточении, ухудшение памяти;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неадекватная реакция на критику;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частая и неожиданная смена настроения;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необычные просьбы дать денег;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пропажа из дома ценностей, одежды и др. вещей;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частые необъяснимые телефонные звонки;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появление новых подозрительных друзей;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/>
        <w:ind w:left="740" w:firstLine="0"/>
        <w:jc w:val="both"/>
      </w:pPr>
      <w:r>
        <w:t>изменение речи («сленг»).</w:t>
      </w:r>
    </w:p>
    <w:p w:rsidR="00E247EB" w:rsidRDefault="00CD701B">
      <w:pPr>
        <w:pStyle w:val="30"/>
        <w:shd w:val="clear" w:color="auto" w:fill="auto"/>
        <w:spacing w:before="0" w:after="0"/>
        <w:ind w:left="740" w:firstLine="0"/>
        <w:jc w:val="both"/>
      </w:pPr>
      <w:r>
        <w:t>Признаки - улики: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left="740" w:firstLine="0"/>
        <w:jc w:val="both"/>
      </w:pPr>
      <w:r>
        <w:t>следы от уколов, порезы, синяки;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firstLine="740"/>
      </w:pPr>
      <w:r>
        <w:t>свернутые в трубочку бумажки, маленькие ложечки, капсулы, бутылки, пузырьки, пипетки;</w:t>
      </w:r>
    </w:p>
    <w:p w:rsidR="00E247EB" w:rsidRDefault="00CD701B">
      <w:pPr>
        <w:pStyle w:val="3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/>
        <w:ind w:firstLine="740"/>
      </w:pPr>
      <w:r>
        <w:t>употребление табачных изделий в виде папирос, курительные трубочки;</w:t>
      </w:r>
    </w:p>
    <w:p w:rsidR="00E247EB" w:rsidRDefault="00CD701B">
      <w:pPr>
        <w:pStyle w:val="30"/>
        <w:shd w:val="clear" w:color="auto" w:fill="auto"/>
        <w:spacing w:before="0" w:after="0"/>
        <w:ind w:left="1440" w:firstLine="0"/>
      </w:pPr>
      <w:r>
        <w:t>пластиковые бутылки и жестяные банки с дырками, фольга; упаковка от медикаментов.</w:t>
      </w:r>
    </w:p>
    <w:p w:rsidR="00E247EB" w:rsidRDefault="00CD701B">
      <w:pPr>
        <w:pStyle w:val="20"/>
        <w:shd w:val="clear" w:color="auto" w:fill="auto"/>
        <w:ind w:firstLine="740"/>
      </w:pPr>
      <w:r>
        <w:t>При наличии совокупности признаков из числа пере</w:t>
      </w:r>
      <w:bookmarkStart w:id="2" w:name="_GoBack"/>
      <w:bookmarkEnd w:id="2"/>
      <w:r>
        <w:t xml:space="preserve">численных, с большой уверенностью можно предположить об употреблении </w:t>
      </w:r>
      <w:proofErr w:type="gramStart"/>
      <w:r>
        <w:t>Вашим</w:t>
      </w:r>
      <w:proofErr w:type="gramEnd"/>
      <w:r>
        <w:t xml:space="preserve"> близким наркотиков. Если вы предполагаете, что Ваш близкий человек употребляет наркотики, не теряя </w:t>
      </w:r>
      <w:proofErr w:type="gramStart"/>
      <w:r>
        <w:t>времени</w:t>
      </w:r>
      <w:proofErr w:type="gramEnd"/>
      <w:r>
        <w:t xml:space="preserve"> обратитесь за консультацией к специалисту-наркологу. Не усугубляйте ситуацию криками и угрозами. Представьте себе, как бы </w:t>
      </w:r>
      <w:r w:rsidR="00E30075">
        <w:t xml:space="preserve">Вы </w:t>
      </w:r>
      <w:r>
        <w:t>себя повели, заболей он другой тяжелой болезнью. В такой ситуации никому не придет в голову унижать и оскорблять его только за то, что он болен.</w:t>
      </w:r>
    </w:p>
    <w:p w:rsidR="00E247EB" w:rsidRDefault="00E30075" w:rsidP="00A142FE">
      <w:pPr>
        <w:pStyle w:val="10"/>
        <w:keepNext/>
        <w:keepLines/>
        <w:shd w:val="clear" w:color="auto" w:fill="auto"/>
        <w:spacing w:after="21" w:line="320" w:lineRule="exact"/>
      </w:pPr>
      <w:r>
        <w:rPr>
          <w:rStyle w:val="11"/>
          <w:b/>
          <w:bCs/>
        </w:rPr>
        <w:lastRenderedPageBreak/>
        <w:t xml:space="preserve">СПОСОБЫ И МЕХАНИЗМЫ ВОВЛЕЧЕНИЯ </w:t>
      </w:r>
      <w:r w:rsidR="00CE1116">
        <w:rPr>
          <w:rStyle w:val="11"/>
          <w:b/>
          <w:bCs/>
        </w:rPr>
        <w:t>ПОДРОСТКА</w:t>
      </w:r>
      <w:r w:rsidR="00A142FE">
        <w:rPr>
          <w:rStyle w:val="11"/>
          <w:b/>
          <w:bCs/>
        </w:rPr>
        <w:t xml:space="preserve"> В </w:t>
      </w:r>
      <w:proofErr w:type="gramStart"/>
      <w:r w:rsidR="00A142FE">
        <w:rPr>
          <w:rStyle w:val="11"/>
          <w:b/>
          <w:bCs/>
        </w:rPr>
        <w:t>НЕЗАКОНН</w:t>
      </w:r>
      <w:r w:rsidR="00CE1116">
        <w:rPr>
          <w:rStyle w:val="11"/>
          <w:b/>
          <w:bCs/>
        </w:rPr>
        <w:t>ОЕ</w:t>
      </w:r>
      <w:proofErr w:type="gramEnd"/>
      <w:r w:rsidR="00CE1116">
        <w:rPr>
          <w:rStyle w:val="11"/>
          <w:b/>
          <w:bCs/>
        </w:rPr>
        <w:t xml:space="preserve"> НАРКОПОТРЕБЛЕНИЕ И ОБОРОТ НАРКОТИКОВ</w:t>
      </w:r>
    </w:p>
    <w:p w:rsidR="00D24989" w:rsidRDefault="00D24989" w:rsidP="00D24989">
      <w:pPr>
        <w:pStyle w:val="30"/>
        <w:spacing w:before="0" w:after="0" w:line="240" w:lineRule="auto"/>
        <w:ind w:firstLine="543"/>
        <w:jc w:val="both"/>
        <w:rPr>
          <w:b w:val="0"/>
          <w:sz w:val="28"/>
          <w:szCs w:val="28"/>
        </w:rPr>
      </w:pPr>
    </w:p>
    <w:p w:rsidR="00CE1116" w:rsidRPr="00CE1116" w:rsidRDefault="00CE1116" w:rsidP="00D24989">
      <w:pPr>
        <w:pStyle w:val="30"/>
        <w:spacing w:before="0" w:after="0" w:line="240" w:lineRule="auto"/>
        <w:ind w:firstLine="543"/>
        <w:jc w:val="both"/>
        <w:rPr>
          <w:b w:val="0"/>
          <w:sz w:val="28"/>
          <w:szCs w:val="28"/>
        </w:rPr>
      </w:pPr>
      <w:r w:rsidRPr="00CE1116">
        <w:rPr>
          <w:b w:val="0"/>
          <w:sz w:val="28"/>
          <w:szCs w:val="28"/>
        </w:rPr>
        <w:t xml:space="preserve">Выделяют две основные группы механизмов вовлечения несовершеннолетних в незаконный оборот наркотиков: </w:t>
      </w:r>
    </w:p>
    <w:p w:rsidR="00CE1116" w:rsidRPr="00CE1116" w:rsidRDefault="00CE1116" w:rsidP="00D24989">
      <w:pPr>
        <w:pStyle w:val="30"/>
        <w:spacing w:before="0" w:after="0" w:line="240" w:lineRule="auto"/>
        <w:ind w:firstLine="543"/>
        <w:jc w:val="both"/>
        <w:rPr>
          <w:b w:val="0"/>
          <w:sz w:val="28"/>
          <w:szCs w:val="28"/>
        </w:rPr>
      </w:pPr>
      <w:r w:rsidRPr="00CE1116">
        <w:rPr>
          <w:b w:val="0"/>
          <w:sz w:val="28"/>
          <w:szCs w:val="28"/>
        </w:rPr>
        <w:t xml:space="preserve">- </w:t>
      </w:r>
      <w:r w:rsidRPr="00CE1116">
        <w:rPr>
          <w:sz w:val="28"/>
          <w:szCs w:val="28"/>
        </w:rPr>
        <w:t>первая группа</w:t>
      </w:r>
      <w:r w:rsidRPr="00CE1116">
        <w:rPr>
          <w:b w:val="0"/>
          <w:sz w:val="28"/>
          <w:szCs w:val="28"/>
        </w:rPr>
        <w:t xml:space="preserve"> – формирование у несовершеннолетних наркотической зависимости, с целью их дальнейшего привлечения в совершение преступлений, связанных с незаконным оборотом наркотиков; </w:t>
      </w:r>
    </w:p>
    <w:p w:rsidR="00CE1116" w:rsidRDefault="00CE1116" w:rsidP="004E2E5B">
      <w:pPr>
        <w:pStyle w:val="30"/>
        <w:spacing w:before="0" w:after="0" w:line="240" w:lineRule="auto"/>
        <w:ind w:firstLine="543"/>
        <w:jc w:val="both"/>
        <w:rPr>
          <w:b w:val="0"/>
          <w:sz w:val="28"/>
          <w:szCs w:val="28"/>
        </w:rPr>
      </w:pPr>
      <w:r w:rsidRPr="00CE1116">
        <w:rPr>
          <w:b w:val="0"/>
          <w:sz w:val="28"/>
          <w:szCs w:val="28"/>
        </w:rPr>
        <w:t>Рассматривая первое направление, следует отметить, что оно является наиболее распространенным механизмом вовлечения</w:t>
      </w:r>
      <w:r w:rsidR="004E2E5B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В</w:t>
      </w:r>
      <w:r w:rsidRPr="00CE1116">
        <w:rPr>
          <w:b w:val="0"/>
          <w:sz w:val="28"/>
          <w:szCs w:val="28"/>
        </w:rPr>
        <w:t>овлекатель</w:t>
      </w:r>
      <w:proofErr w:type="spellEnd"/>
      <w:r w:rsidRPr="00CE1116">
        <w:rPr>
          <w:b w:val="0"/>
          <w:sz w:val="28"/>
          <w:szCs w:val="28"/>
        </w:rPr>
        <w:t xml:space="preserve"> целенаправленно и постепенно формирует у подростка наркотическую зависимость, и в дальнейшем использует его в качестве исполнителя преступления.</w:t>
      </w:r>
      <w:r w:rsidRPr="00CE1116">
        <w:t xml:space="preserve"> </w:t>
      </w:r>
      <w:r w:rsidRPr="00CE1116">
        <w:rPr>
          <w:b w:val="0"/>
          <w:sz w:val="28"/>
          <w:szCs w:val="28"/>
        </w:rPr>
        <w:t>Вовлечь несовершеннолетних в потребление наркотиков очень легко, так как они в этом возрасте: податливы, послушны и, как правило, беспрекословно выполняют указания взрослых.</w:t>
      </w:r>
    </w:p>
    <w:p w:rsidR="0015559F" w:rsidRPr="0015559F" w:rsidRDefault="0015559F" w:rsidP="00D24989">
      <w:pPr>
        <w:pStyle w:val="30"/>
        <w:spacing w:before="0" w:after="0" w:line="240" w:lineRule="auto"/>
        <w:ind w:firstLine="543"/>
        <w:jc w:val="both"/>
        <w:rPr>
          <w:b w:val="0"/>
        </w:rPr>
      </w:pPr>
      <w:r w:rsidRPr="00C47FF8">
        <w:t>Способы</w:t>
      </w:r>
      <w:r>
        <w:t xml:space="preserve">, </w:t>
      </w:r>
      <w:r w:rsidRPr="0015559F">
        <w:rPr>
          <w:b w:val="0"/>
        </w:rPr>
        <w:t xml:space="preserve">которые чаще всего используют </w:t>
      </w:r>
      <w:proofErr w:type="spellStart"/>
      <w:r w:rsidRPr="0015559F">
        <w:rPr>
          <w:b w:val="0"/>
        </w:rPr>
        <w:t>вовлекатели</w:t>
      </w:r>
      <w:proofErr w:type="spellEnd"/>
      <w:r w:rsidRPr="0015559F">
        <w:rPr>
          <w:b w:val="0"/>
        </w:rPr>
        <w:t xml:space="preserve"> для приобщения несовершеннолетних к потреблению наркотиков:</w:t>
      </w:r>
    </w:p>
    <w:p w:rsidR="0015559F" w:rsidRDefault="0015559F" w:rsidP="00D24989">
      <w:pPr>
        <w:pStyle w:val="30"/>
        <w:numPr>
          <w:ilvl w:val="0"/>
          <w:numId w:val="6"/>
        </w:numPr>
        <w:spacing w:before="0" w:after="0" w:line="240" w:lineRule="auto"/>
        <w:jc w:val="both"/>
      </w:pPr>
      <w:r>
        <w:t xml:space="preserve">предложение попробовать - 68% </w:t>
      </w:r>
    </w:p>
    <w:p w:rsidR="0015559F" w:rsidRDefault="0015559F" w:rsidP="00D24989">
      <w:pPr>
        <w:pStyle w:val="30"/>
        <w:numPr>
          <w:ilvl w:val="0"/>
          <w:numId w:val="6"/>
        </w:numPr>
        <w:spacing w:before="0" w:after="0" w:line="240" w:lineRule="auto"/>
        <w:jc w:val="both"/>
      </w:pPr>
      <w:r>
        <w:t>восхваление ощущений от приема наркотиков - 59%</w:t>
      </w:r>
    </w:p>
    <w:p w:rsidR="0015559F" w:rsidRDefault="0015559F" w:rsidP="00D24989">
      <w:pPr>
        <w:pStyle w:val="30"/>
        <w:numPr>
          <w:ilvl w:val="0"/>
          <w:numId w:val="6"/>
        </w:numPr>
        <w:spacing w:before="0" w:after="0" w:line="240" w:lineRule="auto"/>
        <w:jc w:val="both"/>
      </w:pPr>
      <w:r>
        <w:t>уговоры - 42%</w:t>
      </w:r>
    </w:p>
    <w:p w:rsidR="0015559F" w:rsidRDefault="0015559F" w:rsidP="00D24989">
      <w:pPr>
        <w:pStyle w:val="30"/>
        <w:numPr>
          <w:ilvl w:val="0"/>
          <w:numId w:val="6"/>
        </w:numPr>
        <w:spacing w:before="0" w:after="0" w:line="240" w:lineRule="auto"/>
        <w:jc w:val="both"/>
      </w:pPr>
      <w:r w:rsidRPr="0015559F">
        <w:t>доведение до состояния алкогольного опьянения</w:t>
      </w:r>
      <w:r>
        <w:t>, потом предл</w:t>
      </w:r>
      <w:r w:rsidR="00D24989">
        <w:t>ожение</w:t>
      </w:r>
      <w:r>
        <w:t xml:space="preserve"> </w:t>
      </w:r>
      <w:r w:rsidR="00D24989">
        <w:t>попробовать</w:t>
      </w:r>
      <w:r w:rsidRPr="0015559F">
        <w:t xml:space="preserve"> - 38%</w:t>
      </w:r>
    </w:p>
    <w:p w:rsidR="0015559F" w:rsidRDefault="0015559F" w:rsidP="00D24989">
      <w:pPr>
        <w:pStyle w:val="30"/>
        <w:numPr>
          <w:ilvl w:val="0"/>
          <w:numId w:val="6"/>
        </w:numPr>
        <w:spacing w:before="0" w:after="0" w:line="240" w:lineRule="auto"/>
        <w:jc w:val="both"/>
      </w:pPr>
      <w:r>
        <w:t xml:space="preserve">а также </w:t>
      </w:r>
      <w:r w:rsidRPr="0015559F">
        <w:t>обман - 36%, угрозы - 21%, физическое насилие - 7%</w:t>
      </w:r>
    </w:p>
    <w:p w:rsidR="0015559F" w:rsidRDefault="0015559F" w:rsidP="00D24989">
      <w:pPr>
        <w:pStyle w:val="30"/>
        <w:ind w:firstLine="543"/>
        <w:jc w:val="both"/>
        <w:rPr>
          <w:b w:val="0"/>
          <w:sz w:val="28"/>
          <w:szCs w:val="28"/>
        </w:rPr>
      </w:pPr>
      <w:r w:rsidRPr="0015559F">
        <w:rPr>
          <w:b w:val="0"/>
          <w:sz w:val="28"/>
          <w:szCs w:val="28"/>
        </w:rPr>
        <w:t>В сети интернета опытные наркоманы в процессе общения восхваляют ощущения от приема наркотиков, дают рекомендации по дозировке и способам употребления, кроме того детально описывают процесс приготовления наркотических средств, а также возможные места приобретения наркотиков.</w:t>
      </w:r>
    </w:p>
    <w:p w:rsidR="004E2E5B" w:rsidRPr="004E2E5B" w:rsidRDefault="004E2E5B" w:rsidP="004E2E5B">
      <w:pPr>
        <w:pStyle w:val="30"/>
        <w:ind w:firstLine="543"/>
        <w:rPr>
          <w:b w:val="0"/>
          <w:sz w:val="28"/>
          <w:szCs w:val="28"/>
        </w:rPr>
      </w:pPr>
      <w:r w:rsidRPr="004E2E5B">
        <w:rPr>
          <w:sz w:val="28"/>
          <w:szCs w:val="28"/>
        </w:rPr>
        <w:t xml:space="preserve">- вторая группа </w:t>
      </w:r>
      <w:r w:rsidRPr="004E2E5B">
        <w:rPr>
          <w:b w:val="0"/>
          <w:sz w:val="28"/>
          <w:szCs w:val="28"/>
        </w:rPr>
        <w:t xml:space="preserve">представляет собой такую систему, при которой подросток не является потребителем наркотиков, но при этом непосредственно включен в систему </w:t>
      </w:r>
      <w:proofErr w:type="gramStart"/>
      <w:r w:rsidRPr="004E2E5B">
        <w:rPr>
          <w:b w:val="0"/>
          <w:sz w:val="28"/>
          <w:szCs w:val="28"/>
        </w:rPr>
        <w:t>незаконного</w:t>
      </w:r>
      <w:proofErr w:type="gramEnd"/>
      <w:r w:rsidRPr="004E2E5B">
        <w:rPr>
          <w:b w:val="0"/>
          <w:sz w:val="28"/>
          <w:szCs w:val="28"/>
        </w:rPr>
        <w:t xml:space="preserve"> </w:t>
      </w:r>
      <w:proofErr w:type="spellStart"/>
      <w:r w:rsidRPr="004E2E5B">
        <w:rPr>
          <w:b w:val="0"/>
          <w:sz w:val="28"/>
          <w:szCs w:val="28"/>
        </w:rPr>
        <w:t>наркооборота</w:t>
      </w:r>
      <w:proofErr w:type="spellEnd"/>
      <w:r w:rsidRPr="004E2E5B">
        <w:rPr>
          <w:b w:val="0"/>
          <w:sz w:val="28"/>
          <w:szCs w:val="28"/>
        </w:rPr>
        <w:t>.</w:t>
      </w:r>
    </w:p>
    <w:p w:rsidR="00E26AFC" w:rsidRPr="00E26AFC" w:rsidRDefault="00E26AFC" w:rsidP="00E26AFC">
      <w:pPr>
        <w:pStyle w:val="30"/>
        <w:ind w:firstLine="543"/>
        <w:jc w:val="both"/>
        <w:rPr>
          <w:b w:val="0"/>
          <w:sz w:val="28"/>
          <w:szCs w:val="28"/>
        </w:rPr>
      </w:pPr>
      <w:r w:rsidRPr="00E26AFC">
        <w:rPr>
          <w:sz w:val="28"/>
          <w:szCs w:val="28"/>
        </w:rPr>
        <w:t>Способы вовлечения</w:t>
      </w:r>
      <w:r w:rsidRPr="00E26AFC">
        <w:rPr>
          <w:b w:val="0"/>
          <w:sz w:val="28"/>
          <w:szCs w:val="28"/>
        </w:rPr>
        <w:t xml:space="preserve">: </w:t>
      </w:r>
      <w:r w:rsidRPr="00BC179A">
        <w:rPr>
          <w:b w:val="0"/>
          <w:sz w:val="24"/>
          <w:szCs w:val="24"/>
        </w:rPr>
        <w:t>обещание, обман, угрозы, а также иные способы.</w:t>
      </w:r>
      <w:r w:rsidRPr="00E26AFC">
        <w:rPr>
          <w:b w:val="0"/>
          <w:sz w:val="28"/>
          <w:szCs w:val="28"/>
        </w:rPr>
        <w:t xml:space="preserve"> </w:t>
      </w:r>
    </w:p>
    <w:p w:rsidR="00E26AFC" w:rsidRDefault="00E26AFC" w:rsidP="00E26AFC">
      <w:pPr>
        <w:pStyle w:val="30"/>
        <w:ind w:firstLine="543"/>
        <w:jc w:val="both"/>
        <w:rPr>
          <w:b w:val="0"/>
          <w:sz w:val="28"/>
          <w:szCs w:val="28"/>
        </w:rPr>
      </w:pPr>
      <w:r w:rsidRPr="00E26AFC">
        <w:rPr>
          <w:b w:val="0"/>
          <w:sz w:val="28"/>
          <w:szCs w:val="28"/>
        </w:rPr>
        <w:t>Следует иметь в виду, что под обещанием понимается уверение несовершеннолетнего в выполнении в его интересах какого-либо действия (бездействия), которое может быть связано непосредственно с ним или представлять для него ценность, а именно оказание материальной помощи, предоставление работы</w:t>
      </w:r>
      <w:r>
        <w:rPr>
          <w:b w:val="0"/>
          <w:sz w:val="28"/>
          <w:szCs w:val="28"/>
        </w:rPr>
        <w:t>.</w:t>
      </w:r>
    </w:p>
    <w:p w:rsidR="0015559F" w:rsidRPr="00CE1116" w:rsidRDefault="00E26AFC" w:rsidP="004E2E5B">
      <w:pPr>
        <w:pStyle w:val="30"/>
        <w:ind w:firstLine="5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Родителям</w:t>
      </w:r>
      <w:r w:rsidRPr="00E26AFC">
        <w:rPr>
          <w:b w:val="0"/>
          <w:sz w:val="28"/>
          <w:szCs w:val="28"/>
        </w:rPr>
        <w:t>  немаловажно понимать, чем заняты дети в интернете. Специалисты советуют изучать переписку в социальных сетях, обращать внимание на установленные приложения, программы на компьютере или телефоне сына, дочери. Еще один важный фактор – ребенок перестал просить карманные деньги или хочет узнать реквизиты вашей банковской карты для пере</w:t>
      </w:r>
      <w:r w:rsidRPr="00E26AFC">
        <w:rPr>
          <w:b w:val="0"/>
          <w:sz w:val="28"/>
          <w:szCs w:val="28"/>
        </w:rPr>
        <w:softHyphen/>
        <w:t xml:space="preserve">числения денег под благим предлогом. Он может не нуждаться в пополнении баланса мобильного телефона (в </w:t>
      </w:r>
      <w:r w:rsidRPr="00E26AFC">
        <w:rPr>
          <w:b w:val="0"/>
          <w:sz w:val="28"/>
          <w:szCs w:val="28"/>
        </w:rPr>
        <w:lastRenderedPageBreak/>
        <w:t xml:space="preserve">таком случае целесообразно заказать детализацию звонков и </w:t>
      </w:r>
      <w:proofErr w:type="gramStart"/>
      <w:r w:rsidRPr="00E26AFC">
        <w:rPr>
          <w:b w:val="0"/>
          <w:sz w:val="28"/>
          <w:szCs w:val="28"/>
        </w:rPr>
        <w:t>интернет-трафика</w:t>
      </w:r>
      <w:proofErr w:type="gramEnd"/>
      <w:r w:rsidRPr="00E26AFC">
        <w:rPr>
          <w:b w:val="0"/>
          <w:sz w:val="28"/>
          <w:szCs w:val="28"/>
        </w:rPr>
        <w:t>).</w:t>
      </w:r>
      <w:r w:rsidRPr="00E26AFC">
        <w:rPr>
          <w:b w:val="0"/>
          <w:sz w:val="28"/>
          <w:szCs w:val="28"/>
        </w:rPr>
        <w:br/>
        <w:t>     Все это должно подтолкнуть родителей к открытому разговору с сыном или дочерью. </w:t>
      </w:r>
    </w:p>
    <w:p w:rsidR="00E247EB" w:rsidRDefault="00CD701B">
      <w:pPr>
        <w:pStyle w:val="30"/>
        <w:shd w:val="clear" w:color="auto" w:fill="auto"/>
        <w:spacing w:before="0" w:after="180"/>
        <w:ind w:left="400" w:firstLine="180"/>
      </w:pPr>
      <w:r>
        <w:t>ЕСТЬ НЕСКОЛЬКО НЕСЛОЖНЫХ, НО НАДЕЖНЫХ ПРАВИЛ ДЛЯ РОДИТЕЛЕЙ, КОТОРЫЕ ПОЗВОЛЯТ ИМ НЕ ПОТЕРЯТЬ КОНТАКТ С ПОДРОСТКОМ И УДЕРЖАТЬ ЕГО ОТ ОПАСНЫХ ЭКСПЕРИМЕНТОВ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Чаще беседуйте со своим ребенком на самые разные темы. Поощряйте его инициативу.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Относитесь с уважением к его личностно-духовным потребностям.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Помните, что забота это - не только создание материального благополучия, а любовь - не сиюминутное выполнение всех требований вашего ребенка. Не подменяйте эти понятия!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Для вашего ребенка самым главным является время, проведенное вместе с Вами.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Попытайтесь так организовать досуг ребенка, чтобы у него оставалось как можно меньше свободного времени (посещение музеев, театров, кружков, спортивных секций, музыкальных и художественных школ и т.п.).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Вникайте в дела ваших детей, в их увлечения, не отдаляйтесь от ваших взрослеющих детей, внимательно относитесь к любому возникающему у них вопросу.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Поддерживайте своих детей на пути к взрослой жизни. В повседневных хлопотах не забывайте о бесценном даре, который у вас есть - о вашем ребенке.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Любите своего подростка безусловной любовью, не за что-то (отличные оценки, хорошее поведение и т.д.), а просто потому, что у вас есть и сейчас рядом с Вами.</w:t>
      </w:r>
    </w:p>
    <w:p w:rsidR="00E247EB" w:rsidRDefault="00CD701B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ind w:firstLine="760"/>
      </w:pPr>
      <w:r>
        <w:t>Будьте примером здорового образа жизни.</w:t>
      </w:r>
    </w:p>
    <w:p w:rsidR="00E247EB" w:rsidRDefault="00CD701B">
      <w:pPr>
        <w:pStyle w:val="20"/>
        <w:shd w:val="clear" w:color="auto" w:fill="auto"/>
        <w:spacing w:after="300"/>
        <w:ind w:firstLine="760"/>
      </w:pPr>
      <w:r>
        <w:t>Уважаемые родители, старайтесь использовать каждую свободную минуту для общения со своим ребенком. Это позволит Вам на долгие годы сохранить теплые, доверительные отношения.</w:t>
      </w:r>
    </w:p>
    <w:p w:rsidR="00E247EB" w:rsidRDefault="00CD701B">
      <w:pPr>
        <w:pStyle w:val="30"/>
        <w:shd w:val="clear" w:color="auto" w:fill="auto"/>
        <w:spacing w:before="0"/>
        <w:ind w:right="540" w:firstLine="0"/>
        <w:jc w:val="center"/>
      </w:pPr>
      <w:r>
        <w:t>ВОСЕМЬ «НЕ», КОТОРЫЕ ПОМОГУТ ВАМ И ВАШИМ ДЕТЯМ</w:t>
      </w:r>
      <w:r>
        <w:br/>
        <w:t>В СЛОЖНЫХ ЖИЗНЕННЫХ СИТУАЦИЯХ</w:t>
      </w:r>
    </w:p>
    <w:p w:rsidR="00E247EB" w:rsidRDefault="00CD701B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ind w:firstLine="760"/>
      </w:pPr>
      <w:r>
        <w:t>НЕ впадайте в панику или истерику при возникновении беседы, демонстрируйте конструктивный подход к решению проблемы и умение владеть собственным эмоциональным состоянием.</w:t>
      </w:r>
    </w:p>
    <w:p w:rsidR="00E247EB" w:rsidRPr="00BC179A" w:rsidRDefault="00CD701B">
      <w:pPr>
        <w:pStyle w:val="3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НЕ кричите и не воздействуйте физически на подростка. Уважайте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его личность и не переступайте границы.</w:t>
      </w:r>
    </w:p>
    <w:p w:rsidR="00E247EB" w:rsidRPr="00BC179A" w:rsidRDefault="00CD701B">
      <w:pPr>
        <w:pStyle w:val="3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НЕ поддавайтесь на шантаж. Придерживайтесь избранной линии поведения.</w:t>
      </w:r>
    </w:p>
    <w:p w:rsidR="00E247EB" w:rsidRPr="00BC179A" w:rsidRDefault="00CD701B">
      <w:pPr>
        <w:pStyle w:val="3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НЕ откладывайте визит к специалисту (психологу, врачу).</w:t>
      </w:r>
    </w:p>
    <w:p w:rsidR="00E247EB" w:rsidRPr="00BC179A" w:rsidRDefault="00CD701B">
      <w:pPr>
        <w:pStyle w:val="3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НЕ делайте, не решайте за ребенка то, что решить должен он сам. Подростку необходимо столкнуться с неприятными последствиями своих поступков, чтобы научиться отвечать за принятое им самим решение.</w:t>
      </w:r>
    </w:p>
    <w:p w:rsidR="00E247EB" w:rsidRPr="00BC179A" w:rsidRDefault="00CD701B">
      <w:pPr>
        <w:pStyle w:val="3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lastRenderedPageBreak/>
        <w:t>НЕ давайте денег больше необходимого минимума.</w:t>
      </w:r>
    </w:p>
    <w:p w:rsidR="00E247EB" w:rsidRPr="00BC179A" w:rsidRDefault="00CD701B">
      <w:pPr>
        <w:pStyle w:val="3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НЕ критикуйте понапрасну. Если Вы не согласны, выскажите свое мнение ненавязчиво, аргументировано и твердо.</w:t>
      </w:r>
    </w:p>
    <w:p w:rsidR="00E247EB" w:rsidRDefault="00CD701B">
      <w:pPr>
        <w:pStyle w:val="3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349"/>
        <w:ind w:firstLine="740"/>
        <w:jc w:val="both"/>
      </w:pPr>
      <w:r w:rsidRPr="00BC179A">
        <w:rPr>
          <w:b w:val="0"/>
          <w:sz w:val="28"/>
          <w:szCs w:val="28"/>
        </w:rPr>
        <w:t xml:space="preserve">НЕ будьте </w:t>
      </w:r>
      <w:proofErr w:type="gramStart"/>
      <w:r w:rsidRPr="00BC179A">
        <w:rPr>
          <w:b w:val="0"/>
          <w:sz w:val="28"/>
          <w:szCs w:val="28"/>
        </w:rPr>
        <w:t>занудой</w:t>
      </w:r>
      <w:proofErr w:type="gramEnd"/>
      <w:r w:rsidRPr="00BC179A">
        <w:rPr>
          <w:b w:val="0"/>
          <w:sz w:val="28"/>
          <w:szCs w:val="28"/>
        </w:rPr>
        <w:t>. Многочасовые разговоры о наркотиках нравоучительны, беседы бесполезны и могут дать только обратный</w:t>
      </w:r>
      <w:r>
        <w:t xml:space="preserve"> эффект.</w:t>
      </w:r>
    </w:p>
    <w:p w:rsidR="00E247EB" w:rsidRDefault="00CD701B">
      <w:pPr>
        <w:pStyle w:val="30"/>
        <w:shd w:val="clear" w:color="auto" w:fill="auto"/>
        <w:spacing w:before="0" w:after="183" w:line="260" w:lineRule="exact"/>
        <w:ind w:left="20" w:firstLine="0"/>
        <w:jc w:val="center"/>
      </w:pPr>
      <w:r>
        <w:t>ЭТО ДОЛЖЕН ЗНАТЬ КАЖДЫЙ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Отказаться от наркотиков можно, но только в первый раз.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Даже первая доза способна вызвать очень сильный эффект привыкания (зависимости).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Наркомания - хроническое заболевание, и оно продолжается до конца жизни.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Возможна лишь приостановка потребления (ремиссия). При этом болезнь как бы дремлет и может возобновиться в любой момент. Наркотик «умеет» ждать.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делают человека слабым и безвольным.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Помни: наркотик сильнее тебя, ты всегда проиграешь ему. Даже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если на некоторое время бросишь, он уже не позволит тебе уйти. Лечение наркомании очень редко приводит к полному выздоровлению: психологические и личностные изменения не восстановимы. Наркомания - болезнь не только тела, но и души, духа. Сначала она поражает совесть (свойство души) и волю (свойство духа), и человек уже не может и не хочет выбирать что-либо сам, а управляется наркотиком. Сначала ты пробуешь наркотик, потом наступает зависимость, далее наркомания поражает организм.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нарушают познавательные способности человека.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Они затрудняют обучение, лишают способности и желания работать. В первую очередь страдает краткосрочная («оперативная») память. Становится трудно соображать и правильно выражать свои мысли.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дают фальшивое представление о счастье.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Искусственная «радость» заменяет общение, дружбу, любовь.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разрушают семью.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Кто сам в плену, тот не может заботиться о близких, воспитывать детей.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9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разрушают дружбу.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Тому, кто «дружит» с наркотиками, друзья не нужны, а нужно только использовать людей в собственных интересах. Наркоман, по сути, - предатель, он предает сначала себя, потом близких. Со временем для него уже нет ничего и никого дороже наркотика. Привычка предавать делает характер лживым. Такому человеку нельзя доверять или положиться на него в трудную минуту. И кто же захочет с таким дружить?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8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ставят под угрозу будущее.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Наркоману не нужны ни учеба, ни работа, ни достижения, ни любовь, ни семья, ни близкие люди, а нужен только «</w:t>
      </w:r>
      <w:proofErr w:type="gramStart"/>
      <w:r w:rsidRPr="00BC179A">
        <w:rPr>
          <w:b w:val="0"/>
          <w:sz w:val="28"/>
          <w:szCs w:val="28"/>
        </w:rPr>
        <w:t>кайф</w:t>
      </w:r>
      <w:proofErr w:type="gramEnd"/>
      <w:r w:rsidRPr="00BC179A">
        <w:rPr>
          <w:b w:val="0"/>
          <w:sz w:val="28"/>
          <w:szCs w:val="28"/>
        </w:rPr>
        <w:t>». Его ждет больница, тюрьма, смерть.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8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- причина многих заболеваний.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 xml:space="preserve">От разрушения клеток мозга, слабоумия, шизофрении, поражения печени, легких, </w:t>
      </w:r>
      <w:proofErr w:type="gramStart"/>
      <w:r w:rsidRPr="00BC179A">
        <w:rPr>
          <w:b w:val="0"/>
          <w:sz w:val="28"/>
          <w:szCs w:val="28"/>
        </w:rPr>
        <w:t>сердечно-сосудистой</w:t>
      </w:r>
      <w:proofErr w:type="gramEnd"/>
      <w:r w:rsidRPr="00BC179A">
        <w:rPr>
          <w:b w:val="0"/>
          <w:sz w:val="28"/>
          <w:szCs w:val="28"/>
        </w:rPr>
        <w:t xml:space="preserve">, нервной, половой систем до заражения гепатитом, </w:t>
      </w:r>
      <w:r w:rsidRPr="00BC179A">
        <w:rPr>
          <w:b w:val="0"/>
          <w:sz w:val="28"/>
          <w:szCs w:val="28"/>
        </w:rPr>
        <w:lastRenderedPageBreak/>
        <w:t>СПИДом и другими смертельными заболеваниями. Причем это не зависит ни от вида наркотиков, ни от способа их употребления. Финал всегда один. Это только вопрос времени.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8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- причина уродства у детей.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Даже один прием некоторых наркотиков меняет генетический код человека, не говоря уже о периодическом и, впоследствии, постоянном употреблении.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428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приводят к несчастным случаям.</w:t>
      </w:r>
    </w:p>
    <w:p w:rsidR="00E247EB" w:rsidRPr="00BC179A" w:rsidRDefault="00CD701B">
      <w:pPr>
        <w:pStyle w:val="30"/>
        <w:shd w:val="clear" w:color="auto" w:fill="auto"/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Рассеянность внимания, нарушение координации движения и ориентации в пространстве часто становятся причиной ДТП, бытовых и производственных травм, смертельно опасных авантюр, несут угрозу жизни и здоровья других людей.</w:t>
      </w:r>
    </w:p>
    <w:p w:rsidR="00E247EB" w:rsidRPr="00BC179A" w:rsidRDefault="00CD701B">
      <w:pPr>
        <w:pStyle w:val="30"/>
        <w:numPr>
          <w:ilvl w:val="0"/>
          <w:numId w:val="5"/>
        </w:numPr>
        <w:shd w:val="clear" w:color="auto" w:fill="auto"/>
        <w:tabs>
          <w:tab w:val="left" w:pos="1233"/>
        </w:tabs>
        <w:spacing w:before="0" w:after="0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Наркотики укорачивают жизнь.</w:t>
      </w:r>
    </w:p>
    <w:p w:rsidR="00E247EB" w:rsidRPr="00BC179A" w:rsidRDefault="00CD701B">
      <w:pPr>
        <w:pStyle w:val="30"/>
        <w:shd w:val="clear" w:color="auto" w:fill="auto"/>
        <w:spacing w:before="0" w:line="317" w:lineRule="exact"/>
        <w:ind w:firstLine="740"/>
        <w:jc w:val="both"/>
        <w:rPr>
          <w:b w:val="0"/>
          <w:sz w:val="28"/>
          <w:szCs w:val="28"/>
        </w:rPr>
      </w:pPr>
      <w:r w:rsidRPr="00BC179A">
        <w:rPr>
          <w:b w:val="0"/>
          <w:sz w:val="28"/>
          <w:szCs w:val="28"/>
        </w:rPr>
        <w:t>Если хронический алкоголик иногда доживает до третьей стадии алкоголизма (по медицинской классификации), то для наркомании стадий вообще не существует. Постоянная потребность повышать «дозу» приводит к необратимым последствиям.</w:t>
      </w:r>
    </w:p>
    <w:p w:rsidR="00E247EB" w:rsidRPr="00BC179A" w:rsidRDefault="00E247EB">
      <w:pPr>
        <w:pStyle w:val="30"/>
        <w:shd w:val="clear" w:color="auto" w:fill="auto"/>
        <w:spacing w:before="0" w:after="0"/>
        <w:ind w:left="360" w:firstLine="560"/>
        <w:rPr>
          <w:sz w:val="28"/>
          <w:szCs w:val="28"/>
        </w:rPr>
      </w:pPr>
    </w:p>
    <w:sectPr w:rsidR="00E247EB" w:rsidRPr="00BC179A">
      <w:headerReference w:type="default" r:id="rId8"/>
      <w:pgSz w:w="11900" w:h="16840"/>
      <w:pgMar w:top="1253" w:right="534" w:bottom="1205" w:left="10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B8" w:rsidRDefault="00B15AB8">
      <w:r>
        <w:separator/>
      </w:r>
    </w:p>
  </w:endnote>
  <w:endnote w:type="continuationSeparator" w:id="0">
    <w:p w:rsidR="00B15AB8" w:rsidRDefault="00B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B8" w:rsidRDefault="00B15AB8"/>
  </w:footnote>
  <w:footnote w:type="continuationSeparator" w:id="0">
    <w:p w:rsidR="00B15AB8" w:rsidRDefault="00B15A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EB" w:rsidRDefault="00B15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5pt;margin-top:38.2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47EB" w:rsidRDefault="00CD701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C179A" w:rsidRPr="00BC179A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FB7"/>
    <w:multiLevelType w:val="multilevel"/>
    <w:tmpl w:val="BE2C5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E308F"/>
    <w:multiLevelType w:val="hybridMultilevel"/>
    <w:tmpl w:val="26F84018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44F35360"/>
    <w:multiLevelType w:val="multilevel"/>
    <w:tmpl w:val="98A21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579B9"/>
    <w:multiLevelType w:val="multilevel"/>
    <w:tmpl w:val="1E5E4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D08B3"/>
    <w:multiLevelType w:val="multilevel"/>
    <w:tmpl w:val="BF06CF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46094"/>
    <w:multiLevelType w:val="multilevel"/>
    <w:tmpl w:val="B4329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47EB"/>
    <w:rsid w:val="0015559F"/>
    <w:rsid w:val="004E2E5B"/>
    <w:rsid w:val="00662740"/>
    <w:rsid w:val="008223D6"/>
    <w:rsid w:val="00A142FE"/>
    <w:rsid w:val="00B15AB8"/>
    <w:rsid w:val="00B62570"/>
    <w:rsid w:val="00BC179A"/>
    <w:rsid w:val="00CD701B"/>
    <w:rsid w:val="00CE1116"/>
    <w:rsid w:val="00D24989"/>
    <w:rsid w:val="00E247EB"/>
    <w:rsid w:val="00E26AFC"/>
    <w:rsid w:val="00E30075"/>
    <w:rsid w:val="00F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22" w:lineRule="exact"/>
      <w:ind w:hanging="1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C17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79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cp:lastPrinted>2023-04-10T06:47:00Z</cp:lastPrinted>
  <dcterms:created xsi:type="dcterms:W3CDTF">2023-04-05T12:23:00Z</dcterms:created>
  <dcterms:modified xsi:type="dcterms:W3CDTF">2023-04-10T07:53:00Z</dcterms:modified>
</cp:coreProperties>
</file>