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01" w:rsidRPr="004A0031" w:rsidRDefault="00353B01" w:rsidP="00353B01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0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МИНИСТЕРСТВО ОБРАЗОВАНИЯ РОССИЙСКОЙ ФЕДЕРАЦИИ </w:t>
      </w:r>
      <w:r w:rsidRPr="004A0031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ХМАО-ЮГРЫ</w:t>
      </w:r>
    </w:p>
    <w:p w:rsidR="00353B01" w:rsidRPr="004A0031" w:rsidRDefault="00353B01" w:rsidP="00353B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031">
        <w:rPr>
          <w:rFonts w:ascii="Times New Roman" w:hAnsi="Times New Roman" w:cs="Times New Roman"/>
          <w:b/>
          <w:bCs/>
          <w:spacing w:val="-15"/>
          <w:sz w:val="24"/>
          <w:szCs w:val="24"/>
        </w:rPr>
        <w:t>БЮДЖЕТНОЕ УЧРЕЖДЕНИЕ</w:t>
      </w:r>
    </w:p>
    <w:p w:rsidR="00353B01" w:rsidRPr="004A0031" w:rsidRDefault="00353B01" w:rsidP="00353B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031">
        <w:rPr>
          <w:rFonts w:ascii="Times New Roman" w:hAnsi="Times New Roman" w:cs="Times New Roman"/>
          <w:b/>
          <w:bCs/>
          <w:spacing w:val="-14"/>
          <w:sz w:val="24"/>
          <w:szCs w:val="24"/>
        </w:rPr>
        <w:t>«НЯГАНСКИЙ ТЕХНОЛОГИЧЕСКИЙ КОЛЛЕДЖ»</w:t>
      </w:r>
    </w:p>
    <w:p w:rsidR="00353B01" w:rsidRDefault="00353B01"/>
    <w:p w:rsidR="00A825AF" w:rsidRPr="004A0031" w:rsidRDefault="00353B01" w:rsidP="00353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3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832BC9" w:rsidRPr="006F21BB" w:rsidRDefault="00353B01" w:rsidP="0083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1BB">
        <w:rPr>
          <w:rFonts w:ascii="Times New Roman" w:hAnsi="Times New Roman" w:cs="Times New Roman"/>
          <w:sz w:val="28"/>
          <w:szCs w:val="28"/>
        </w:rPr>
        <w:t xml:space="preserve">В </w:t>
      </w:r>
      <w:r w:rsidR="00832BC9" w:rsidRPr="006F21BB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832BC9" w:rsidRPr="006F21BB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случаев заболевания </w:t>
      </w:r>
      <w:r w:rsidRPr="006F21BB">
        <w:rPr>
          <w:rFonts w:ascii="Times New Roman" w:hAnsi="Times New Roman" w:cs="Times New Roman"/>
          <w:sz w:val="28"/>
          <w:szCs w:val="28"/>
        </w:rPr>
        <w:t xml:space="preserve"> </w:t>
      </w:r>
      <w:r w:rsidR="00832BC9" w:rsidRPr="006F21BB">
        <w:rPr>
          <w:rFonts w:ascii="Times New Roman" w:hAnsi="Times New Roman" w:cs="Times New Roman"/>
          <w:sz w:val="28"/>
          <w:szCs w:val="28"/>
        </w:rPr>
        <w:t>гриппа</w:t>
      </w:r>
      <w:proofErr w:type="gramEnd"/>
      <w:r w:rsidR="00832BC9" w:rsidRPr="006F21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BC9" w:rsidRPr="006F21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BC9" w:rsidRPr="006F21BB">
        <w:rPr>
          <w:rFonts w:ascii="Times New Roman" w:hAnsi="Times New Roman" w:cs="Times New Roman"/>
          <w:sz w:val="28"/>
          <w:szCs w:val="28"/>
        </w:rPr>
        <w:t xml:space="preserve"> инфекции необходимо соблюдать следующие меры предосторожности:</w:t>
      </w:r>
    </w:p>
    <w:p w:rsidR="004A0031" w:rsidRPr="004A0031" w:rsidRDefault="004A0031" w:rsidP="0083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C9" w:rsidRPr="00A106B9" w:rsidRDefault="004A0031" w:rsidP="00832B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6B9">
        <w:rPr>
          <w:rFonts w:ascii="Times New Roman" w:hAnsi="Times New Roman" w:cs="Times New Roman"/>
          <w:sz w:val="24"/>
          <w:szCs w:val="24"/>
        </w:rPr>
        <w:t xml:space="preserve">ПРАВИЛО </w:t>
      </w:r>
      <w:r w:rsidR="00832BC9" w:rsidRPr="00A106B9">
        <w:rPr>
          <w:rFonts w:ascii="Times New Roman" w:hAnsi="Times New Roman" w:cs="Times New Roman"/>
          <w:sz w:val="24"/>
          <w:szCs w:val="24"/>
        </w:rPr>
        <w:t>1. ОГРАНИЧИТЬ ВЫХОД  ДЕТЕЙ ИЗ ДОМА НА ПЕРИОД КАРАНТИННЫХ МЕРОПРИЯТИЙ</w:t>
      </w:r>
    </w:p>
    <w:p w:rsidR="004A0031" w:rsidRPr="00A106B9" w:rsidRDefault="004A0031" w:rsidP="0083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C9" w:rsidRPr="00A106B9" w:rsidRDefault="00832BC9" w:rsidP="0083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B9">
        <w:rPr>
          <w:rFonts w:ascii="Times New Roman" w:hAnsi="Times New Roman" w:cs="Times New Roman"/>
          <w:sz w:val="24"/>
          <w:szCs w:val="24"/>
        </w:rPr>
        <w:t>ПРАВИЛО 2. НЕ ПОСЕЩАТЬ МЕСТА МАССОВОГО СКОПЛЕНИЯ ЛЮДЕЙ</w:t>
      </w:r>
    </w:p>
    <w:p w:rsidR="004A0031" w:rsidRPr="00A106B9" w:rsidRDefault="004A0031" w:rsidP="0083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031" w:rsidRPr="00A106B9" w:rsidRDefault="004A0031" w:rsidP="004A0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B9">
        <w:rPr>
          <w:rFonts w:ascii="Times New Roman" w:hAnsi="Times New Roman" w:cs="Times New Roman"/>
          <w:sz w:val="24"/>
          <w:szCs w:val="24"/>
        </w:rPr>
        <w:t xml:space="preserve">ПРАВИЛО </w:t>
      </w:r>
      <w:r w:rsidR="00832BC9" w:rsidRPr="00A106B9">
        <w:rPr>
          <w:rFonts w:ascii="Times New Roman" w:hAnsi="Times New Roman" w:cs="Times New Roman"/>
          <w:sz w:val="24"/>
          <w:szCs w:val="24"/>
        </w:rPr>
        <w:t xml:space="preserve">3. </w:t>
      </w:r>
      <w:r w:rsidRPr="00A106B9">
        <w:rPr>
          <w:rFonts w:ascii="Times New Roman" w:hAnsi="Times New Roman" w:cs="Times New Roman"/>
          <w:sz w:val="24"/>
          <w:szCs w:val="24"/>
        </w:rPr>
        <w:t>ЧАСТО МОЙТЕ РУКИ С МЫЛОМ</w:t>
      </w:r>
    </w:p>
    <w:p w:rsidR="004A0031" w:rsidRPr="00A106B9" w:rsidRDefault="004A0031" w:rsidP="004A0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C9" w:rsidRPr="00A106B9" w:rsidRDefault="004A0031" w:rsidP="004A0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B9">
        <w:rPr>
          <w:rFonts w:ascii="Times New Roman" w:hAnsi="Times New Roman" w:cs="Times New Roman"/>
          <w:sz w:val="24"/>
          <w:szCs w:val="24"/>
        </w:rPr>
        <w:t xml:space="preserve">ПРАВИЛО </w:t>
      </w:r>
      <w:r w:rsidR="00832BC9" w:rsidRPr="00A106B9">
        <w:rPr>
          <w:rFonts w:ascii="Times New Roman" w:hAnsi="Times New Roman" w:cs="Times New Roman"/>
          <w:sz w:val="24"/>
          <w:szCs w:val="24"/>
        </w:rPr>
        <w:t>4</w:t>
      </w:r>
      <w:r w:rsidRPr="00A106B9">
        <w:rPr>
          <w:rFonts w:ascii="Times New Roman" w:hAnsi="Times New Roman" w:cs="Times New Roman"/>
          <w:sz w:val="24"/>
          <w:szCs w:val="24"/>
        </w:rPr>
        <w:t xml:space="preserve">. </w:t>
      </w:r>
      <w:r w:rsidR="00832BC9" w:rsidRPr="00A106B9">
        <w:rPr>
          <w:rFonts w:ascii="Times New Roman" w:hAnsi="Times New Roman" w:cs="Times New Roman"/>
          <w:sz w:val="24"/>
          <w:szCs w:val="24"/>
        </w:rPr>
        <w:t>СОБ</w:t>
      </w:r>
      <w:r w:rsidRPr="00A106B9">
        <w:rPr>
          <w:rFonts w:ascii="Times New Roman" w:hAnsi="Times New Roman" w:cs="Times New Roman"/>
          <w:sz w:val="24"/>
          <w:szCs w:val="24"/>
        </w:rPr>
        <w:t>ЛЮДАЙТЕ РАССТОЯНИЕ И ЭТИКЕТ</w:t>
      </w:r>
      <w:r w:rsidRPr="00A106B9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832BC9" w:rsidRPr="00A106B9">
        <w:rPr>
          <w:rFonts w:ascii="Times New Roman" w:hAnsi="Times New Roman" w:cs="Times New Roman"/>
          <w:sz w:val="24"/>
          <w:szCs w:val="24"/>
        </w:rPr>
        <w:tab/>
      </w:r>
      <w:r w:rsidRPr="00A106B9">
        <w:rPr>
          <w:rFonts w:ascii="Times New Roman" w:hAnsi="Times New Roman" w:cs="Times New Roman"/>
          <w:sz w:val="24"/>
          <w:szCs w:val="24"/>
        </w:rPr>
        <w:br/>
        <w:t xml:space="preserve">ПРАВИЛО 3. </w:t>
      </w:r>
      <w:r w:rsidR="00832BC9" w:rsidRPr="00A106B9">
        <w:rPr>
          <w:rFonts w:ascii="Times New Roman" w:hAnsi="Times New Roman" w:cs="Times New Roman"/>
          <w:sz w:val="24"/>
          <w:szCs w:val="24"/>
        </w:rPr>
        <w:t>ВЕДИТЕ ЗДОРОВЫЙ ОБРАЗ ЖИЗНИ</w:t>
      </w:r>
      <w:r w:rsidR="00832BC9" w:rsidRPr="00A106B9">
        <w:rPr>
          <w:rFonts w:ascii="Times New Roman" w:hAnsi="Times New Roman" w:cs="Times New Roman"/>
          <w:sz w:val="24"/>
          <w:szCs w:val="24"/>
        </w:rPr>
        <w:br/>
      </w:r>
      <w:r w:rsidR="00832BC9" w:rsidRPr="00A106B9">
        <w:rPr>
          <w:rFonts w:ascii="Times New Roman" w:hAnsi="Times New Roman" w:cs="Times New Roman"/>
          <w:sz w:val="24"/>
          <w:szCs w:val="24"/>
        </w:rPr>
        <w:tab/>
      </w:r>
    </w:p>
    <w:p w:rsidR="004A0031" w:rsidRPr="00A106B9" w:rsidRDefault="004A0031" w:rsidP="004A0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B9">
        <w:rPr>
          <w:rFonts w:ascii="Times New Roman" w:hAnsi="Times New Roman" w:cs="Times New Roman"/>
          <w:sz w:val="24"/>
          <w:szCs w:val="24"/>
        </w:rPr>
        <w:t xml:space="preserve">ПРАВИЛО 4. </w:t>
      </w:r>
      <w:r w:rsidR="00832BC9" w:rsidRPr="00A106B9">
        <w:rPr>
          <w:rFonts w:ascii="Times New Roman" w:hAnsi="Times New Roman" w:cs="Times New Roman"/>
          <w:sz w:val="24"/>
          <w:szCs w:val="24"/>
        </w:rPr>
        <w:t>ЗАЩИЩАЙТЕ ОРГАНЫ ДЫХАНИЯ С ПОМОЩЬЮ МЕДИЦИНСКОЙ МАСКИ</w:t>
      </w:r>
    </w:p>
    <w:p w:rsidR="004A0031" w:rsidRPr="00A106B9" w:rsidRDefault="004A0031" w:rsidP="004A0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C9" w:rsidRPr="00A106B9" w:rsidRDefault="004A0031" w:rsidP="004A0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B9">
        <w:rPr>
          <w:rFonts w:ascii="Times New Roman" w:hAnsi="Times New Roman" w:cs="Times New Roman"/>
          <w:sz w:val="24"/>
          <w:szCs w:val="24"/>
        </w:rPr>
        <w:t>ПРАВИЛО 5. ПРИ ПЕРВЫХ ПРИЗНАКАХ ЗАБОЛЕВАНИЯ, ОСТАВАЙТЕСЬ ДОМА И СРОЧНО ОБРАЩАЙТЕСЬ К ВРАЧУ.</w:t>
      </w:r>
    </w:p>
    <w:p w:rsidR="00832BC9" w:rsidRDefault="00832BC9" w:rsidP="00353B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45B" w:rsidRDefault="00FB1B31" w:rsidP="004C3F01">
      <w:pPr>
        <w:pStyle w:val="Style5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4C3F01" w:rsidRPr="004C3F0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а </w:t>
      </w:r>
      <w:r w:rsidRPr="004C3F01">
        <w:rPr>
          <w:sz w:val="28"/>
          <w:szCs w:val="28"/>
        </w:rPr>
        <w:t xml:space="preserve">№381 </w:t>
      </w:r>
      <w:r w:rsidR="004C3F01" w:rsidRPr="004C3F01">
        <w:rPr>
          <w:sz w:val="28"/>
          <w:szCs w:val="28"/>
        </w:rPr>
        <w:t xml:space="preserve"> от 17.03.2020г. №381 Департамента образования и молодежной политики Ханты-Мансийского автономного округа – Югры  (далее – </w:t>
      </w:r>
      <w:proofErr w:type="spellStart"/>
      <w:r w:rsidR="004C3F01" w:rsidRPr="004C3F01">
        <w:rPr>
          <w:sz w:val="28"/>
          <w:szCs w:val="28"/>
        </w:rPr>
        <w:t>ДОиМП</w:t>
      </w:r>
      <w:proofErr w:type="spellEnd"/>
      <w:r w:rsidR="004C3F01" w:rsidRPr="004C3F01">
        <w:rPr>
          <w:sz w:val="28"/>
          <w:szCs w:val="28"/>
        </w:rPr>
        <w:t>) «Об усилении санитарно-эпидемиологических мероприятий в образовательных организациях Ханты-Мансийского автономного округа – Югры» введены ограничительные мероприятия</w:t>
      </w:r>
      <w:r w:rsidR="00F5645B">
        <w:rPr>
          <w:sz w:val="28"/>
          <w:szCs w:val="28"/>
        </w:rPr>
        <w:t>:</w:t>
      </w:r>
    </w:p>
    <w:p w:rsidR="004C3F01" w:rsidRPr="004C3F01" w:rsidRDefault="00F5645B" w:rsidP="00E64F94">
      <w:pPr>
        <w:pStyle w:val="Style5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F01" w:rsidRPr="004C3F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C3F01" w:rsidRPr="004C3F01">
        <w:rPr>
          <w:sz w:val="28"/>
          <w:szCs w:val="28"/>
        </w:rPr>
        <w:t xml:space="preserve"> период </w:t>
      </w:r>
      <w:r w:rsidR="004C3F01" w:rsidRPr="004C3F01">
        <w:rPr>
          <w:b/>
          <w:color w:val="FF0000"/>
          <w:sz w:val="28"/>
          <w:szCs w:val="28"/>
        </w:rPr>
        <w:t>с 19.03.2020г. по 12.04.2020г. (включительно)</w:t>
      </w:r>
      <w:r w:rsidR="004C3F01" w:rsidRPr="004C3F01">
        <w:rPr>
          <w:sz w:val="28"/>
          <w:szCs w:val="28"/>
        </w:rPr>
        <w:t xml:space="preserve"> в БУ «</w:t>
      </w:r>
      <w:proofErr w:type="spellStart"/>
      <w:r w:rsidR="004C3F01" w:rsidRPr="004C3F01">
        <w:rPr>
          <w:sz w:val="28"/>
          <w:szCs w:val="28"/>
        </w:rPr>
        <w:t>Няганский</w:t>
      </w:r>
      <w:proofErr w:type="spellEnd"/>
      <w:r w:rsidR="004C3F01" w:rsidRPr="004C3F01">
        <w:rPr>
          <w:sz w:val="28"/>
          <w:szCs w:val="28"/>
        </w:rPr>
        <w:t xml:space="preserve"> технологический колледж»</w:t>
      </w:r>
      <w:r>
        <w:rPr>
          <w:sz w:val="28"/>
          <w:szCs w:val="28"/>
        </w:rPr>
        <w:t xml:space="preserve"> учебный процесс будет осуществляться </w:t>
      </w:r>
      <w:r w:rsidR="00E64F94" w:rsidRPr="00E64F94">
        <w:rPr>
          <w:sz w:val="28"/>
          <w:szCs w:val="28"/>
        </w:rPr>
        <w:t>очно с применением дистанционных технологий</w:t>
      </w:r>
      <w:r w:rsidR="00FB1B31">
        <w:rPr>
          <w:sz w:val="28"/>
          <w:szCs w:val="28"/>
        </w:rPr>
        <w:t>;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80"/>
        <w:gridCol w:w="1214"/>
        <w:gridCol w:w="1057"/>
        <w:gridCol w:w="2165"/>
        <w:gridCol w:w="3955"/>
      </w:tblGrid>
      <w:tr w:rsidR="00E64F94" w:rsidRPr="00060278" w:rsidTr="002D121C">
        <w:trPr>
          <w:jc w:val="center"/>
        </w:trPr>
        <w:tc>
          <w:tcPr>
            <w:tcW w:w="1803" w:type="pct"/>
            <w:gridSpan w:val="3"/>
            <w:tcBorders>
              <w:bottom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  <w:r w:rsidRPr="00060278">
              <w:rPr>
                <w:b/>
              </w:rPr>
              <w:t>Группы</w:t>
            </w:r>
          </w:p>
        </w:tc>
        <w:tc>
          <w:tcPr>
            <w:tcW w:w="1131" w:type="pct"/>
            <w:tcBorders>
              <w:bottom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  <w:r w:rsidRPr="00060278">
              <w:t>Дни</w:t>
            </w:r>
          </w:p>
        </w:tc>
        <w:tc>
          <w:tcPr>
            <w:tcW w:w="2066" w:type="pct"/>
            <w:tcBorders>
              <w:bottom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both"/>
            </w:pPr>
            <w:r w:rsidRPr="00060278">
              <w:t>Форма обучения</w:t>
            </w: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ПКД-19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РД-18</w:t>
            </w: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АТ-17</w:t>
            </w:r>
          </w:p>
        </w:tc>
        <w:tc>
          <w:tcPr>
            <w:tcW w:w="1131" w:type="pct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 xml:space="preserve">с 19.03. по 11.04. </w:t>
            </w:r>
          </w:p>
        </w:tc>
        <w:tc>
          <w:tcPr>
            <w:tcW w:w="2066" w:type="pct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proofErr w:type="gramStart"/>
            <w:r w:rsidRPr="00A349AE">
              <w:rPr>
                <w:sz w:val="20"/>
                <w:szCs w:val="20"/>
              </w:rPr>
              <w:t>Очная</w:t>
            </w:r>
            <w:proofErr w:type="gramEnd"/>
            <w:r w:rsidRPr="00A349AE">
              <w:rPr>
                <w:sz w:val="20"/>
                <w:szCs w:val="20"/>
              </w:rPr>
              <w:t xml:space="preserve"> с применением дистанционных технологий</w:t>
            </w: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РД-19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САД-18</w:t>
            </w: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ДО-17</w:t>
            </w: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САД-19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СТ-18</w:t>
            </w: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КС-17</w:t>
            </w: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СТ-19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ПК-18</w:t>
            </w: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ТОП-17</w:t>
            </w: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ТПИ-19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ПМ-18</w:t>
            </w: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ТЭ-17</w:t>
            </w: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УНК-19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ЭГС-18</w:t>
            </w: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ПМ-17</w:t>
            </w: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ЭС-19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ЭМ-18</w:t>
            </w: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ЭГС-17</w:t>
            </w: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МЖК-19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ДО-18</w:t>
            </w: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УНК-17</w:t>
            </w: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lastRenderedPageBreak/>
              <w:t>ЭГС-19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МС-19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озБУ-19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озРД-19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pct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ТОП-17</w:t>
            </w:r>
          </w:p>
        </w:tc>
        <w:tc>
          <w:tcPr>
            <w:tcW w:w="63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19-24.03.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349AE">
              <w:rPr>
                <w:sz w:val="20"/>
                <w:szCs w:val="20"/>
              </w:rPr>
              <w:t>.03-11.02.</w:t>
            </w:r>
          </w:p>
        </w:tc>
        <w:tc>
          <w:tcPr>
            <w:tcW w:w="2066" w:type="pct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ПП.02 Производственная практика (очная с применением дистанционных технологий)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proofErr w:type="gramStart"/>
            <w:r w:rsidRPr="00A349AE">
              <w:rPr>
                <w:sz w:val="20"/>
                <w:szCs w:val="20"/>
              </w:rPr>
              <w:t>Очная</w:t>
            </w:r>
            <w:proofErr w:type="gramEnd"/>
            <w:r w:rsidRPr="00A349AE">
              <w:rPr>
                <w:sz w:val="20"/>
                <w:szCs w:val="20"/>
              </w:rPr>
              <w:t xml:space="preserve"> с применением дистанционных технологий</w:t>
            </w:r>
          </w:p>
        </w:tc>
      </w:tr>
      <w:tr w:rsidR="00E64F94" w:rsidRPr="00060278" w:rsidTr="002D121C">
        <w:trPr>
          <w:jc w:val="center"/>
        </w:trPr>
        <w:tc>
          <w:tcPr>
            <w:tcW w:w="617" w:type="pct"/>
            <w:tcBorders>
              <w:top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МЖК-17</w:t>
            </w:r>
          </w:p>
        </w:tc>
        <w:tc>
          <w:tcPr>
            <w:tcW w:w="634" w:type="pct"/>
            <w:tcBorders>
              <w:top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  <w:tcBorders>
              <w:top w:val="single" w:sz="2" w:space="0" w:color="000000" w:themeColor="text1"/>
            </w:tcBorders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  <w:tcBorders>
              <w:top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19-21.03.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23.03-11.02.</w:t>
            </w:r>
          </w:p>
        </w:tc>
        <w:tc>
          <w:tcPr>
            <w:tcW w:w="2066" w:type="pct"/>
            <w:tcBorders>
              <w:top w:val="single" w:sz="2" w:space="0" w:color="000000" w:themeColor="text1"/>
            </w:tcBorders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proofErr w:type="gramStart"/>
            <w:r w:rsidRPr="00A349AE">
              <w:rPr>
                <w:sz w:val="20"/>
                <w:szCs w:val="20"/>
              </w:rPr>
              <w:t>Очная</w:t>
            </w:r>
            <w:proofErr w:type="gramEnd"/>
            <w:r w:rsidRPr="00A349AE">
              <w:rPr>
                <w:sz w:val="20"/>
                <w:szCs w:val="20"/>
              </w:rPr>
              <w:t xml:space="preserve"> с применением дистанционных технологий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ПП.02 Производственная практика (очная с применением дистанционных технологий)</w:t>
            </w:r>
          </w:p>
        </w:tc>
      </w:tr>
      <w:tr w:rsidR="00E64F94" w:rsidRPr="00060278" w:rsidTr="002D121C">
        <w:trPr>
          <w:jc w:val="center"/>
        </w:trPr>
        <w:tc>
          <w:tcPr>
            <w:tcW w:w="617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АТ-16</w:t>
            </w:r>
          </w:p>
        </w:tc>
        <w:tc>
          <w:tcPr>
            <w:tcW w:w="634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19.03-02.04.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03-11.04</w:t>
            </w:r>
          </w:p>
        </w:tc>
        <w:tc>
          <w:tcPr>
            <w:tcW w:w="2066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proofErr w:type="gramStart"/>
            <w:r w:rsidRPr="00A349AE">
              <w:rPr>
                <w:sz w:val="20"/>
                <w:szCs w:val="20"/>
              </w:rPr>
              <w:t>Очная</w:t>
            </w:r>
            <w:proofErr w:type="gramEnd"/>
            <w:r w:rsidRPr="00A349AE">
              <w:rPr>
                <w:sz w:val="20"/>
                <w:szCs w:val="20"/>
              </w:rPr>
              <w:t xml:space="preserve"> с применением дистанционных технологий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Выпускная квалификационная работа (подготовка теоретической части в режиме применения дистанционных технологий)</w:t>
            </w:r>
          </w:p>
        </w:tc>
      </w:tr>
      <w:tr w:rsidR="00E64F94" w:rsidRPr="00060278" w:rsidTr="002D121C">
        <w:trPr>
          <w:jc w:val="center"/>
        </w:trPr>
        <w:tc>
          <w:tcPr>
            <w:tcW w:w="617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ДО-16</w:t>
            </w:r>
          </w:p>
        </w:tc>
        <w:tc>
          <w:tcPr>
            <w:tcW w:w="634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19.03-01.04.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02-11.04</w:t>
            </w:r>
          </w:p>
        </w:tc>
        <w:tc>
          <w:tcPr>
            <w:tcW w:w="2066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proofErr w:type="gramStart"/>
            <w:r w:rsidRPr="00A349AE">
              <w:rPr>
                <w:sz w:val="20"/>
                <w:szCs w:val="20"/>
              </w:rPr>
              <w:t>Очная</w:t>
            </w:r>
            <w:proofErr w:type="gramEnd"/>
            <w:r w:rsidRPr="00A349AE">
              <w:rPr>
                <w:sz w:val="20"/>
                <w:szCs w:val="20"/>
              </w:rPr>
              <w:t xml:space="preserve"> с применением дистанционных технологий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Выпускная квалификационная работа (подготовка теоретической части в режиме применения дистанционных технологий)</w:t>
            </w:r>
          </w:p>
        </w:tc>
      </w:tr>
      <w:tr w:rsidR="00E64F94" w:rsidRPr="00060278" w:rsidTr="002D121C">
        <w:trPr>
          <w:jc w:val="center"/>
        </w:trPr>
        <w:tc>
          <w:tcPr>
            <w:tcW w:w="617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КС-16</w:t>
            </w:r>
          </w:p>
        </w:tc>
        <w:tc>
          <w:tcPr>
            <w:tcW w:w="634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19.03-04.04.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06-11.04</w:t>
            </w:r>
          </w:p>
        </w:tc>
        <w:tc>
          <w:tcPr>
            <w:tcW w:w="2066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proofErr w:type="gramStart"/>
            <w:r w:rsidRPr="00A349AE">
              <w:rPr>
                <w:sz w:val="20"/>
                <w:szCs w:val="20"/>
              </w:rPr>
              <w:t>Очная</w:t>
            </w:r>
            <w:proofErr w:type="gramEnd"/>
            <w:r w:rsidRPr="00A349AE">
              <w:rPr>
                <w:sz w:val="20"/>
                <w:szCs w:val="20"/>
              </w:rPr>
              <w:t xml:space="preserve"> с применением дистанционных технологий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Выпускная квалификационная работа (подготовка теоретической части в режиме применения дистанционных технологий)</w:t>
            </w:r>
          </w:p>
        </w:tc>
      </w:tr>
      <w:tr w:rsidR="00E64F94" w:rsidRPr="00060278" w:rsidTr="002D121C">
        <w:trPr>
          <w:jc w:val="center"/>
        </w:trPr>
        <w:tc>
          <w:tcPr>
            <w:tcW w:w="617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ТЭ-16</w:t>
            </w:r>
          </w:p>
        </w:tc>
        <w:tc>
          <w:tcPr>
            <w:tcW w:w="634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19.03-11.04.</w:t>
            </w:r>
          </w:p>
        </w:tc>
        <w:tc>
          <w:tcPr>
            <w:tcW w:w="2066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Выпускная квалификационная работа (подготовка теоретической части в режиме применения дистанционных технологий)</w:t>
            </w:r>
          </w:p>
        </w:tc>
      </w:tr>
      <w:tr w:rsidR="00E64F94" w:rsidRPr="00060278" w:rsidTr="002D121C">
        <w:trPr>
          <w:jc w:val="center"/>
        </w:trPr>
        <w:tc>
          <w:tcPr>
            <w:tcW w:w="617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УНК-16</w:t>
            </w:r>
          </w:p>
        </w:tc>
        <w:tc>
          <w:tcPr>
            <w:tcW w:w="634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19.03-11.04.</w:t>
            </w:r>
          </w:p>
        </w:tc>
        <w:tc>
          <w:tcPr>
            <w:tcW w:w="2066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Выпускная квалификационная работа (подготовка теоретической части в режиме применения дистанционных технологий)</w:t>
            </w:r>
          </w:p>
        </w:tc>
      </w:tr>
      <w:tr w:rsidR="00E64F94" w:rsidRPr="00060278" w:rsidTr="002D121C">
        <w:trPr>
          <w:jc w:val="center"/>
        </w:trPr>
        <w:tc>
          <w:tcPr>
            <w:tcW w:w="617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060278">
              <w:rPr>
                <w:b/>
              </w:rPr>
              <w:t>ЭС-16</w:t>
            </w:r>
          </w:p>
        </w:tc>
        <w:tc>
          <w:tcPr>
            <w:tcW w:w="634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552" w:type="pct"/>
          </w:tcPr>
          <w:p w:rsidR="00E64F94" w:rsidRPr="00060278" w:rsidRDefault="00E64F94" w:rsidP="002D121C">
            <w:pPr>
              <w:pStyle w:val="Style5"/>
              <w:widowControl/>
              <w:spacing w:line="240" w:lineRule="auto"/>
              <w:jc w:val="center"/>
            </w:pPr>
          </w:p>
        </w:tc>
        <w:tc>
          <w:tcPr>
            <w:tcW w:w="1131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19.03-01.04.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02-11.04</w:t>
            </w:r>
          </w:p>
        </w:tc>
        <w:tc>
          <w:tcPr>
            <w:tcW w:w="2066" w:type="pct"/>
          </w:tcPr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proofErr w:type="gramStart"/>
            <w:r w:rsidRPr="00A349AE">
              <w:rPr>
                <w:sz w:val="20"/>
                <w:szCs w:val="20"/>
              </w:rPr>
              <w:t>Очная</w:t>
            </w:r>
            <w:proofErr w:type="gramEnd"/>
            <w:r w:rsidRPr="00A349AE">
              <w:rPr>
                <w:sz w:val="20"/>
                <w:szCs w:val="20"/>
              </w:rPr>
              <w:t xml:space="preserve"> с применением дистанционных технологий</w:t>
            </w:r>
          </w:p>
          <w:p w:rsidR="00E64F94" w:rsidRPr="00A349AE" w:rsidRDefault="00E64F94" w:rsidP="002D121C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A349AE">
              <w:rPr>
                <w:sz w:val="20"/>
                <w:szCs w:val="20"/>
              </w:rPr>
              <w:t>Выпускная квалификационная работа (подготовка теоретической части в режиме применения дистанционных технологий)</w:t>
            </w:r>
          </w:p>
        </w:tc>
      </w:tr>
    </w:tbl>
    <w:p w:rsidR="00FB1B31" w:rsidRDefault="00FB1B31" w:rsidP="00FB1B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C3F01" w:rsidRPr="00FB1B31" w:rsidRDefault="00061605" w:rsidP="00FB1B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1B3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B1B31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FB1B31">
        <w:rPr>
          <w:rFonts w:ascii="Times New Roman" w:hAnsi="Times New Roman" w:cs="Times New Roman"/>
          <w:sz w:val="28"/>
          <w:szCs w:val="28"/>
        </w:rPr>
        <w:t>ем</w:t>
      </w:r>
      <w:r w:rsidRPr="00FB1B31">
        <w:rPr>
          <w:rFonts w:ascii="Times New Roman" w:hAnsi="Times New Roman" w:cs="Times New Roman"/>
          <w:sz w:val="28"/>
          <w:szCs w:val="28"/>
        </w:rPr>
        <w:t xml:space="preserve"> занятий на официальном сайте колледжа будут размещены </w:t>
      </w:r>
      <w:r w:rsidR="00FB1B31" w:rsidRPr="00FB1B31">
        <w:rPr>
          <w:rFonts w:ascii="Times New Roman" w:hAnsi="Times New Roman" w:cs="Times New Roman"/>
          <w:sz w:val="28"/>
          <w:szCs w:val="28"/>
        </w:rPr>
        <w:t>задания для каждой учебной группы;</w:t>
      </w:r>
    </w:p>
    <w:p w:rsidR="00FB1B31" w:rsidRDefault="00FB1B31" w:rsidP="00FB1B3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B1B31">
        <w:rPr>
          <w:rFonts w:ascii="Times New Roman" w:hAnsi="Times New Roman" w:cs="Times New Roman"/>
          <w:sz w:val="28"/>
          <w:szCs w:val="28"/>
        </w:rPr>
        <w:t>-</w:t>
      </w:r>
      <w:r w:rsidRPr="00FB1B31">
        <w:rPr>
          <w:rFonts w:ascii="Times New Roman" w:hAnsi="Times New Roman" w:cs="Times New Roman"/>
          <w:sz w:val="28"/>
          <w:szCs w:val="28"/>
          <w:lang w:eastAsia="ru-RU"/>
        </w:rPr>
        <w:t xml:space="preserve"> все задания сопровождаются информацией для обратной связи с преподавателем</w:t>
      </w:r>
      <w:r w:rsidR="00294BFC">
        <w:rPr>
          <w:rFonts w:ascii="Times New Roman" w:hAnsi="Times New Roman" w:cs="Times New Roman"/>
          <w:sz w:val="28"/>
          <w:szCs w:val="28"/>
          <w:lang w:eastAsia="ru-RU"/>
        </w:rPr>
        <w:t xml:space="preserve"> (электронная почта преподавателя, соц. с</w:t>
      </w:r>
      <w:bookmarkStart w:id="0" w:name="_GoBack"/>
      <w:bookmarkEnd w:id="0"/>
      <w:r w:rsidR="00294BFC">
        <w:rPr>
          <w:rFonts w:ascii="Times New Roman" w:hAnsi="Times New Roman" w:cs="Times New Roman"/>
          <w:sz w:val="28"/>
          <w:szCs w:val="28"/>
          <w:lang w:eastAsia="ru-RU"/>
        </w:rPr>
        <w:t>ети)</w:t>
      </w:r>
      <w:r w:rsidRPr="00FB1B31">
        <w:rPr>
          <w:rFonts w:ascii="Times New Roman" w:hAnsi="Times New Roman" w:cs="Times New Roman"/>
          <w:sz w:val="28"/>
          <w:szCs w:val="28"/>
          <w:lang w:eastAsia="ru-RU"/>
        </w:rPr>
        <w:t>. Всегда возможно получ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 индивидуальную консультацию;</w:t>
      </w:r>
    </w:p>
    <w:p w:rsidR="006002DE" w:rsidRDefault="006002DE" w:rsidP="006002D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02DE" w:rsidRDefault="006002DE" w:rsidP="006002D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1B31" w:rsidRDefault="006002DE" w:rsidP="006002D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2DE">
        <w:rPr>
          <w:rFonts w:ascii="Times New Roman" w:hAnsi="Times New Roman" w:cs="Times New Roman"/>
          <w:b/>
          <w:sz w:val="28"/>
          <w:szCs w:val="28"/>
          <w:lang w:eastAsia="ru-RU"/>
        </w:rPr>
        <w:t>БЕРЕГИТЕ СЕБЯ И БУДЬТЕ ЗДОРОВЫ!</w:t>
      </w:r>
    </w:p>
    <w:p w:rsidR="006002DE" w:rsidRDefault="006002DE" w:rsidP="006002D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02DE" w:rsidRPr="006002DE" w:rsidRDefault="006002DE" w:rsidP="006002DE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колледжа.</w:t>
      </w:r>
    </w:p>
    <w:sectPr w:rsidR="006002DE" w:rsidRPr="0060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D6D"/>
    <w:multiLevelType w:val="hybridMultilevel"/>
    <w:tmpl w:val="0D0E181A"/>
    <w:lvl w:ilvl="0" w:tplc="A91E749C">
      <w:start w:val="1"/>
      <w:numFmt w:val="decimal"/>
      <w:lvlText w:val="%1."/>
      <w:lvlJc w:val="left"/>
      <w:pPr>
        <w:ind w:left="112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B3"/>
    <w:rsid w:val="00061605"/>
    <w:rsid w:val="00294BFC"/>
    <w:rsid w:val="00353B01"/>
    <w:rsid w:val="004A0031"/>
    <w:rsid w:val="004C3F01"/>
    <w:rsid w:val="006002DE"/>
    <w:rsid w:val="006F21BB"/>
    <w:rsid w:val="00832BC9"/>
    <w:rsid w:val="00A106B9"/>
    <w:rsid w:val="00A617B3"/>
    <w:rsid w:val="00A825AF"/>
    <w:rsid w:val="00E64F94"/>
    <w:rsid w:val="00F5645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C3F0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64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C3F0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64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Юрьевна</dc:creator>
  <cp:keywords/>
  <dc:description/>
  <cp:lastModifiedBy>Айгуль Юрьевна</cp:lastModifiedBy>
  <cp:revision>8</cp:revision>
  <dcterms:created xsi:type="dcterms:W3CDTF">2020-03-23T10:52:00Z</dcterms:created>
  <dcterms:modified xsi:type="dcterms:W3CDTF">2020-03-23T11:58:00Z</dcterms:modified>
</cp:coreProperties>
</file>