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35" w:rsidRDefault="00EC5F7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57.25pt;margin-top:5pt;width:194.9pt;height:136.15pt;z-index:251661312;mso-wrap-distance-left:5pt;mso-wrap-distance-right:5pt;mso-position-horizontal-relative:margin" filled="f" stroked="f">
            <v:textbox inset="0,0,0,0">
              <w:txbxContent>
                <w:p w:rsidR="003C69CA" w:rsidRPr="003C69CA" w:rsidRDefault="003C69CA" w:rsidP="003C69CA">
                  <w:pPr>
                    <w:pStyle w:val="80"/>
                    <w:shd w:val="clear" w:color="auto" w:fill="auto"/>
                    <w:spacing w:line="226" w:lineRule="exact"/>
                    <w:ind w:firstLine="0"/>
                    <w:jc w:val="left"/>
                    <w:rPr>
                      <w:color w:val="auto"/>
                      <w:sz w:val="20"/>
                      <w:szCs w:val="20"/>
                      <w:shd w:val="clear" w:color="auto" w:fill="FFFFFF"/>
                    </w:rPr>
                  </w:pPr>
                  <w:r w:rsidRPr="003C69CA">
                    <w:rPr>
                      <w:color w:val="auto"/>
                      <w:sz w:val="20"/>
                      <w:szCs w:val="20"/>
                      <w:shd w:val="clear" w:color="auto" w:fill="FFFFFF"/>
                    </w:rPr>
                    <w:t>Адрес: 628187, Ханты-Мансийский автономный округ - Югра, г. Нягань, ул. Интернациональная, д. 9А</w:t>
                  </w:r>
                </w:p>
                <w:p w:rsidR="009D3635" w:rsidRDefault="003C69CA" w:rsidP="003C69CA">
                  <w:pPr>
                    <w:pStyle w:val="80"/>
                    <w:shd w:val="clear" w:color="auto" w:fill="auto"/>
                    <w:spacing w:line="226" w:lineRule="exact"/>
                    <w:ind w:firstLine="0"/>
                    <w:jc w:val="left"/>
                    <w:rPr>
                      <w:color w:val="auto"/>
                      <w:sz w:val="22"/>
                      <w:szCs w:val="22"/>
                    </w:rPr>
                  </w:pPr>
                  <w:hyperlink r:id="rId7" w:tooltip="Перейти на главную страницу сайта" w:history="1">
                    <w:r w:rsidRPr="003C69CA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  <w:shd w:val="clear" w:color="auto" w:fill="FFFFFF"/>
                      </w:rPr>
                      <w:t>Бюджетное учреждение Ханты-Мансийского автономного округа - Югры</w:t>
                    </w:r>
                    <w:r w:rsidRPr="003C69CA">
                      <w:rPr>
                        <w:color w:val="auto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  <w:r w:rsidRPr="003C69CA">
                      <w:rPr>
                        <w:rStyle w:val="a3"/>
                        <w:b w:val="0"/>
                        <w:bCs w:val="0"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</w:rPr>
                      <w:t>«Няганский комплексный центр социального обслуживания населения»</w:t>
                    </w:r>
                  </w:hyperlink>
                </w:p>
                <w:p w:rsidR="00EC5F71" w:rsidRPr="003C69CA" w:rsidRDefault="00EC5F71" w:rsidP="003C69CA">
                  <w:pPr>
                    <w:pStyle w:val="80"/>
                    <w:shd w:val="clear" w:color="auto" w:fill="auto"/>
                    <w:spacing w:line="226" w:lineRule="exact"/>
                    <w:ind w:firstLine="0"/>
                    <w:jc w:val="left"/>
                    <w:rPr>
                      <w:sz w:val="22"/>
                      <w:szCs w:val="22"/>
                    </w:rPr>
                  </w:pPr>
                  <w:hyperlink r:id="rId8" w:tgtFrame="_blank" w:tooltip="+7 (34672) 5-55-57 (доб. 002)" w:history="1">
                    <w:r>
                      <w:rPr>
                        <w:rStyle w:val="a3"/>
                        <w:rFonts w:ascii="Arial" w:hAnsi="Arial" w:cs="Arial"/>
                        <w:u w:val="none"/>
                        <w:bdr w:val="none" w:sz="0" w:space="0" w:color="auto" w:frame="1"/>
                      </w:rPr>
                      <w:t>+7 (34672) 5-55-57</w:t>
                    </w:r>
                  </w:hyperlink>
                  <w:r>
                    <w:rPr>
                      <w:rFonts w:ascii="Arial" w:hAnsi="Arial" w:cs="Arial"/>
                      <w:color w:val="FFFFFF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hd w:val="clear" w:color="auto" w:fill="3498DB"/>
                    </w:rPr>
                    <w:t>(доб. 002)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FFFFFF"/>
                      <w:bdr w:val="none" w:sz="0" w:space="0" w:color="auto" w:frame="1"/>
                    </w:rPr>
                    <w:t>вопросамктронная почта</w:t>
                  </w:r>
                  <w:r>
                    <w:rPr>
                      <w:rFonts w:ascii="Arial" w:hAnsi="Arial" w:cs="Arial"/>
                      <w:color w:val="FFFFFF"/>
                    </w:rPr>
                    <w:br/>
                  </w:r>
                  <w:hyperlink r:id="rId9" w:history="1">
                    <w:r>
                      <w:rPr>
                        <w:rStyle w:val="a3"/>
                        <w:rFonts w:ascii="Arial" w:hAnsi="Arial" w:cs="Arial"/>
                        <w:u w:val="none"/>
                        <w:bdr w:val="none" w:sz="0" w:space="0" w:color="auto" w:frame="1"/>
                      </w:rPr>
                      <w:t>nyagankcson@admhmao.ru</w:t>
                    </w:r>
                  </w:hyperlink>
                </w:p>
              </w:txbxContent>
            </v:textbox>
            <w10:wrap anchorx="margin"/>
          </v:shape>
        </w:pict>
      </w:r>
      <w:r w:rsidR="003C69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12.45pt;margin-top:9.2pt;width:2in;height:126.25pt;z-index:-251664384;mso-wrap-distance-left:5pt;mso-wrap-distance-right:5pt;mso-position-horizontal-relative:margin" wrapcoords="0 0">
            <v:imagedata r:id="rId10" o:title="image1"/>
            <w10:wrap anchorx="margin"/>
          </v:shape>
        </w:pict>
      </w:r>
      <w:r w:rsidR="009D3635">
        <w:pict>
          <v:shape id="_x0000_s1026" type="#_x0000_t202" style="position:absolute;margin-left:2.15pt;margin-top:.1pt;width:198.95pt;height:28.25pt;z-index:251651072;mso-wrap-distance-left:5pt;mso-wrap-distance-right:5pt;mso-position-horizontal-relative:margin" filled="f" stroked="f">
            <v:textbox style="mso-fit-shape-to-text:t" inset="0,0,0,0">
              <w:txbxContent>
                <w:p w:rsidR="009D3635" w:rsidRDefault="006D6FF5">
                  <w:pPr>
                    <w:pStyle w:val="30"/>
                    <w:shd w:val="clear" w:color="auto" w:fill="auto"/>
                  </w:pPr>
                  <w:r>
                    <w:rPr>
                      <w:rStyle w:val="3Exact0"/>
                      <w:b/>
                      <w:bCs/>
                    </w:rPr>
                    <w:t>Как уберечь ребенка от совершения</w:t>
                  </w:r>
                  <w:r>
                    <w:rPr>
                      <w:rStyle w:val="3Exact0"/>
                      <w:b/>
                      <w:bCs/>
                    </w:rPr>
                    <w:br/>
                    <w:t>правонарушений?</w:t>
                  </w:r>
                </w:p>
              </w:txbxContent>
            </v:textbox>
            <w10:wrap anchorx="margin"/>
          </v:shape>
        </w:pict>
      </w:r>
      <w:r w:rsidR="009D3635">
        <w:pict>
          <v:shape id="_x0000_s1027" type="#_x0000_t202" style="position:absolute;margin-left:.05pt;margin-top:50.75pt;width:200.9pt;height:471.25pt;z-index:251653120;mso-wrap-distance-left:5pt;mso-wrap-distance-right:5pt;mso-position-horizontal-relative:margin" filled="f" stroked="f">
            <v:textbox style="mso-fit-shape-to-text:t" inset="0,0,0,0">
              <w:txbxContent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52"/>
                    </w:tabs>
                    <w:ind w:firstLine="320"/>
                  </w:pPr>
                  <w:r>
                    <w:rPr>
                      <w:rStyle w:val="2Exact"/>
                    </w:rPr>
                    <w:t>Помните, что семья и ребенок - это целостная система. Станьте для своего ребенка надежной поддержкой и опорой.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4"/>
                    </w:tabs>
                    <w:spacing w:after="0"/>
                    <w:ind w:firstLine="320"/>
                  </w:pPr>
                  <w:r>
                    <w:rPr>
                      <w:rStyle w:val="2Exact"/>
                    </w:rPr>
                    <w:t>Постарайтесь сделать так, чтобы</w:t>
                  </w:r>
                </w:p>
                <w:p w:rsidR="009D3635" w:rsidRDefault="006D6FF5">
                  <w:pPr>
                    <w:pStyle w:val="22"/>
                    <w:shd w:val="clear" w:color="auto" w:fill="auto"/>
                    <w:tabs>
                      <w:tab w:val="left" w:pos="3451"/>
                    </w:tabs>
                    <w:spacing w:after="0"/>
                  </w:pPr>
                  <w:r>
                    <w:rPr>
                      <w:rStyle w:val="2Exact"/>
                    </w:rPr>
                    <w:t>общение с ребенком не ограничивалось вопросом:</w:t>
                  </w:r>
                  <w:r>
                    <w:rPr>
                      <w:rStyle w:val="2Exact"/>
                    </w:rPr>
                    <w:tab/>
                    <w:t>«Как</w:t>
                  </w:r>
                </w:p>
                <w:p w:rsidR="009D3635" w:rsidRDefault="006D6FF5">
                  <w:pPr>
                    <w:pStyle w:val="22"/>
                    <w:shd w:val="clear" w:color="auto" w:fill="auto"/>
                  </w:pPr>
                  <w:r>
                    <w:rPr>
                      <w:rStyle w:val="2Exact"/>
                    </w:rPr>
                    <w:t>дела?», а было более разнообразным и направленным на его интересы.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54"/>
                    </w:tabs>
                    <w:ind w:firstLine="320"/>
                  </w:pPr>
                  <w:r>
                    <w:rPr>
                      <w:rStyle w:val="2Exact"/>
                    </w:rPr>
                    <w:t>При неурядицах в семье старайтесь решать их без личного присутствия ребенка.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802"/>
                    </w:tabs>
                    <w:ind w:firstLine="320"/>
                  </w:pPr>
                  <w:r>
                    <w:rPr>
                      <w:rStyle w:val="2Exact"/>
                    </w:rPr>
                    <w:t>Интересуйтесь не только отметками в дневнике, но и определяйте, в каком эмоциональном состоянии сейчас пребывает</w:t>
                  </w:r>
                  <w:r>
                    <w:rPr>
                      <w:rStyle w:val="2Exact"/>
                    </w:rPr>
                    <w:t xml:space="preserve"> ребенок.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23"/>
                    </w:tabs>
                    <w:ind w:firstLine="320"/>
                    <w:jc w:val="left"/>
                  </w:pPr>
                  <w:r>
                    <w:rPr>
                      <w:rStyle w:val="2Exact"/>
                    </w:rPr>
                    <w:t>Если удается освободить время в своем графике, уделите его ребенку - познакомьтесь с его друзьями или поинтересуйтесь его любимой игрой, предложите совместную прогулку.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58"/>
                    </w:tabs>
                    <w:ind w:firstLine="320"/>
                  </w:pPr>
                  <w:r>
                    <w:rPr>
                      <w:rStyle w:val="2Exact"/>
                    </w:rPr>
                    <w:t>Расскажите ребенку, как Вы решали свои трудности и проблемы в том возрасте, в</w:t>
                  </w:r>
                  <w:r>
                    <w:rPr>
                      <w:rStyle w:val="2Exact"/>
                    </w:rPr>
                    <w:t xml:space="preserve"> котором Ваш ребенок сейчас.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6"/>
                    </w:tabs>
                    <w:spacing w:after="53"/>
                    <w:ind w:firstLine="320"/>
                  </w:pPr>
                  <w:r>
                    <w:rPr>
                      <w:rStyle w:val="2Exact"/>
                    </w:rPr>
                    <w:t>Обращайте внимание на любые изменения в поведении своего ребенка.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47"/>
                    </w:tabs>
                    <w:spacing w:after="0" w:line="283" w:lineRule="exact"/>
                    <w:ind w:firstLine="320"/>
                  </w:pPr>
                  <w:r>
                    <w:rPr>
                      <w:rStyle w:val="2Exact"/>
                    </w:rPr>
                    <w:t>Если чувствуете, что не в силах помочь ребенку - обратитесь за помощью к специалисту!</w:t>
                  </w:r>
                </w:p>
              </w:txbxContent>
            </v:textbox>
            <w10:wrap anchorx="margin"/>
          </v:shape>
        </w:pict>
      </w:r>
      <w:r w:rsidR="009D3635">
        <w:pict>
          <v:shape id="_x0000_s1033" type="#_x0000_t202" style="position:absolute;margin-left:548.65pt;margin-top:69.3pt;width:231.35pt;height:26.15pt;z-index:251660288;mso-wrap-distance-left:5pt;mso-wrap-distance-right:5pt;mso-position-horizontal-relative:margin" filled="f" stroked="f">
            <v:textbox style="mso-fit-shape-to-text:t" inset="0,0,0,0">
              <w:txbxContent>
                <w:p w:rsidR="009D3635" w:rsidRDefault="009D3635" w:rsidP="003C69CA">
                  <w:pPr>
                    <w:pStyle w:val="80"/>
                    <w:shd w:val="clear" w:color="auto" w:fill="auto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9D3635">
        <w:pict>
          <v:shape id="_x0000_s1036" type="#_x0000_t75" style="position:absolute;margin-left:548.9pt;margin-top:258.25pt;width:233.75pt;height:10.1pt;z-index:-251662336;mso-wrap-distance-left:5pt;mso-wrap-distance-right:5pt;mso-position-horizontal-relative:margin" wrapcoords="0 0">
            <v:imagedata r:id="rId11" o:title="image2"/>
            <w10:wrap anchorx="margin"/>
          </v:shape>
        </w:pict>
      </w:r>
      <w:r w:rsidR="009D3635">
        <w:pict>
          <v:shape id="_x0000_s1037" type="#_x0000_t75" style="position:absolute;margin-left:545.05pt;margin-top:286.1pt;width:249.6pt;height:185.3pt;z-index:-251660288;mso-wrap-distance-left:5pt;mso-wrap-distance-right:5pt;mso-position-horizontal-relative:margin" wrapcoords="0 0">
            <v:imagedata r:id="rId12" o:title="image3"/>
            <w10:wrap anchorx="margin"/>
          </v:shape>
        </w:pict>
      </w:r>
      <w:r w:rsidR="009D3635">
        <w:pict>
          <v:shape id="_x0000_s1038" type="#_x0000_t202" style="position:absolute;margin-left:656.9pt;margin-top:510.2pt;width:26.15pt;height:14.9pt;z-index:251663360;mso-wrap-distance-left:5pt;mso-wrap-distance-right:5pt;mso-position-horizontal-relative:margin" filled="f" stroked="f">
            <v:textbox style="mso-fit-shape-to-text:t" inset="0,0,0,0">
              <w:txbxContent>
                <w:p w:rsidR="009D3635" w:rsidRDefault="00BF38F1">
                  <w:pPr>
                    <w:pStyle w:val="22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2022</w:t>
                  </w:r>
                </w:p>
              </w:txbxContent>
            </v:textbox>
            <w10:wrap anchorx="margin"/>
          </v:shape>
        </w:pict>
      </w: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540953">
      <w:pPr>
        <w:spacing w:line="360" w:lineRule="exact"/>
      </w:pPr>
      <w:r>
        <w:pict>
          <v:shape id="_x0000_s1035" type="#_x0000_t202" style="position:absolute;margin-left:557.25pt;margin-top:4.75pt;width:213.6pt;height:68pt;z-index:251662336;mso-wrap-distance-left:5pt;mso-wrap-distance-right:5pt;mso-position-horizontal-relative:margin" filled="f" stroked="f">
            <v:textbox style="mso-fit-shape-to-text:t" inset="0,0,0,0">
              <w:txbxContent>
                <w:p w:rsidR="009D3635" w:rsidRPr="00540953" w:rsidRDefault="006D6FF5" w:rsidP="00540953">
                  <w:pPr>
                    <w:pStyle w:val="11"/>
                    <w:keepNext/>
                    <w:keepLines/>
                    <w:shd w:val="clear" w:color="auto" w:fill="auto"/>
                    <w:rPr>
                      <w:sz w:val="24"/>
                      <w:szCs w:val="24"/>
                    </w:rPr>
                  </w:pPr>
                  <w:bookmarkStart w:id="0" w:name="bookmark0"/>
                  <w:r w:rsidRPr="00540953">
                    <w:rPr>
                      <w:rStyle w:val="1Exact0"/>
                      <w:b/>
                      <w:bCs/>
                      <w:sz w:val="24"/>
                      <w:szCs w:val="24"/>
                    </w:rPr>
                    <w:t>О ПРОФИЛАКТИКЕ</w:t>
                  </w:r>
                  <w:r w:rsidRPr="00540953">
                    <w:rPr>
                      <w:rStyle w:val="1Exact0"/>
                      <w:b/>
                      <w:bCs/>
                      <w:sz w:val="24"/>
                      <w:szCs w:val="24"/>
                    </w:rPr>
                    <w:br/>
                    <w:t>ДЕТСКИХ</w:t>
                  </w:r>
                  <w:bookmarkEnd w:id="0"/>
                </w:p>
                <w:p w:rsidR="009D3635" w:rsidRPr="00540953" w:rsidRDefault="006D6FF5" w:rsidP="00540953">
                  <w:pPr>
                    <w:pStyle w:val="11"/>
                    <w:keepNext/>
                    <w:keepLines/>
                    <w:shd w:val="clear" w:color="auto" w:fill="auto"/>
                    <w:spacing w:line="400" w:lineRule="exact"/>
                    <w:rPr>
                      <w:sz w:val="24"/>
                      <w:szCs w:val="24"/>
                    </w:rPr>
                  </w:pPr>
                  <w:bookmarkStart w:id="1" w:name="bookmark1"/>
                  <w:r w:rsidRPr="00540953">
                    <w:rPr>
                      <w:rStyle w:val="1Exact0"/>
                      <w:b/>
                      <w:bCs/>
                      <w:sz w:val="24"/>
                      <w:szCs w:val="24"/>
                    </w:rPr>
                    <w:t>ПРАВОНАРУШЕНИЙ</w:t>
                  </w:r>
                  <w:bookmarkEnd w:id="1"/>
                  <w:r w:rsidR="00540953" w:rsidRPr="00540953">
                    <w:rPr>
                      <w:rStyle w:val="1Exact0"/>
                      <w:b/>
                      <w:bCs/>
                      <w:sz w:val="24"/>
                      <w:szCs w:val="24"/>
                    </w:rPr>
                    <w:t xml:space="preserve"> И АСОЦИАЛЬНОГО ПОВЕДЕНИЯ</w:t>
                  </w:r>
                </w:p>
              </w:txbxContent>
            </v:textbox>
            <w10:wrap anchorx="margin"/>
          </v:shape>
        </w:pict>
      </w:r>
      <w:r w:rsidR="003C69CA">
        <w:pict>
          <v:shape id="_x0000_s1030" type="#_x0000_t202" style="position:absolute;margin-left:306.95pt;margin-top:5.7pt;width:149.5pt;height:67.05pt;z-index:251657216;mso-wrap-distance-left:5pt;mso-wrap-distance-right:5pt;mso-position-horizontal-relative:margin" filled="f" stroked="f">
            <v:textbox inset="0,0,0,0">
              <w:txbxContent>
                <w:p w:rsidR="009D3635" w:rsidRDefault="006D6FF5">
                  <w:pPr>
                    <w:pStyle w:val="22"/>
                    <w:shd w:val="clear" w:color="auto" w:fill="auto"/>
                    <w:spacing w:after="0" w:line="317" w:lineRule="exact"/>
                    <w:jc w:val="center"/>
                  </w:pPr>
                  <w:r>
                    <w:rPr>
                      <w:rStyle w:val="2Exact"/>
                    </w:rPr>
                    <w:t>Записаться на консультацию</w:t>
                  </w:r>
                  <w:r>
                    <w:rPr>
                      <w:rStyle w:val="2Exact"/>
                    </w:rPr>
                    <w:br/>
                    <w:t>к специалистам Центра</w:t>
                  </w:r>
                  <w:r>
                    <w:rPr>
                      <w:rStyle w:val="2Exact"/>
                    </w:rPr>
                    <w:br/>
                    <w:t>Вы можете по теле</w:t>
                  </w:r>
                  <w:r>
                    <w:rPr>
                      <w:rStyle w:val="2Exact"/>
                    </w:rPr>
                    <w:t>фонам</w:t>
                  </w:r>
                  <w:r>
                    <w:rPr>
                      <w:rStyle w:val="2Exact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9D3635" w:rsidRDefault="009D3635">
      <w:pPr>
        <w:spacing w:line="360" w:lineRule="exact"/>
      </w:pPr>
    </w:p>
    <w:p w:rsidR="009D3635" w:rsidRDefault="009D3635" w:rsidP="003C69CA">
      <w:pPr>
        <w:tabs>
          <w:tab w:val="left" w:pos="6120"/>
        </w:tabs>
        <w:spacing w:line="360" w:lineRule="exact"/>
      </w:pPr>
    </w:p>
    <w:p w:rsidR="009D3635" w:rsidRDefault="009D3635">
      <w:pPr>
        <w:spacing w:line="360" w:lineRule="exact"/>
      </w:pPr>
    </w:p>
    <w:p w:rsidR="009D3635" w:rsidRDefault="003C69CA">
      <w:pPr>
        <w:spacing w:line="360" w:lineRule="exact"/>
      </w:pPr>
      <w:r>
        <w:pict>
          <v:shape id="_x0000_s1032" type="#_x0000_t202" style="position:absolute;margin-left:286.55pt;margin-top:.75pt;width:203.5pt;height:169.7pt;z-index:251659264;mso-wrap-distance-left:5pt;mso-wrap-distance-right:5pt;mso-position-horizontal-relative:margin" filled="f" stroked="f">
            <v:textbox inset="0,0,0,0">
              <w:txbxContent>
                <w:p w:rsidR="009D3635" w:rsidRDefault="006D6FF5" w:rsidP="00EC5F71">
                  <w:pPr>
                    <w:pStyle w:val="6"/>
                    <w:shd w:val="clear" w:color="auto" w:fill="auto"/>
                    <w:ind w:left="40"/>
                  </w:pPr>
                  <w:r>
                    <w:rPr>
                      <w:rStyle w:val="6Exact0"/>
                      <w:b/>
                      <w:bCs/>
                    </w:rPr>
                    <w:t>Контактная информация:</w:t>
                  </w:r>
                </w:p>
                <w:p w:rsidR="00EC5F71" w:rsidRDefault="00EC5F71" w:rsidP="00EC5F71">
                  <w:pPr>
                    <w:widowControl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color w:val="111111"/>
                      <w:kern w:val="36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 </w:t>
                  </w:r>
                  <w:r w:rsidRPr="00EC5F71">
                    <w:rPr>
                      <w:rFonts w:ascii="Times New Roman" w:eastAsia="Times New Roman" w:hAnsi="Times New Roman" w:cs="Times New Roman"/>
                      <w:color w:val="111111"/>
                      <w:kern w:val="36"/>
                      <w:sz w:val="22"/>
                      <w:szCs w:val="22"/>
                      <w:lang w:bidi="ar-SA"/>
                    </w:rPr>
                    <w:t>Комиссия по Делам Несовершеннолетних и Защите Их Прав Адм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kern w:val="36"/>
                      <w:sz w:val="22"/>
                      <w:szCs w:val="22"/>
                      <w:lang w:bidi="ar-SA"/>
                    </w:rPr>
                    <w:t xml:space="preserve">инистрации МО г. Нягань </w:t>
                  </w:r>
                </w:p>
                <w:p w:rsidR="00EC5F71" w:rsidRPr="00EC5F71" w:rsidRDefault="00EC5F71" w:rsidP="00EC5F71">
                  <w:pPr>
                    <w:pStyle w:val="2"/>
                    <w:spacing w:before="0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2"/>
                      <w:szCs w:val="22"/>
                    </w:rPr>
                  </w:pPr>
                  <w:r w:rsidRPr="00EC5F71">
                    <w:rPr>
                      <w:rFonts w:ascii="Times New Roman" w:hAnsi="Times New Roman" w:cs="Times New Roman"/>
                      <w:color w:val="555555"/>
                      <w:sz w:val="22"/>
                      <w:szCs w:val="22"/>
                    </w:rPr>
                    <w:t>Контакты:</w:t>
                  </w:r>
                </w:p>
                <w:p w:rsidR="00EC5F71" w:rsidRPr="00EC5F71" w:rsidRDefault="00EC5F71" w:rsidP="00EC5F71">
                  <w:pPr>
                    <w:textAlignment w:val="baselin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5F71">
                    <w:rPr>
                      <w:rStyle w:val="a8"/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>Адрес:</w:t>
                  </w:r>
                  <w:r w:rsidRPr="00EC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Ханты-Мансийский АО, Нягань г., 1-й мкр., 1, оф. 99</w:t>
                  </w:r>
                </w:p>
                <w:p w:rsidR="00EC5F71" w:rsidRPr="00EC5F71" w:rsidRDefault="00EC5F71" w:rsidP="00EC5F71">
                  <w:pPr>
                    <w:textAlignment w:val="baselin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5F71">
                    <w:rPr>
                      <w:rStyle w:val="a8"/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>Часы работы:</w:t>
                  </w:r>
                  <w:r w:rsidR="008B4A21">
                    <w:rPr>
                      <w:rStyle w:val="a8"/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 xml:space="preserve"> 9-6</w:t>
                  </w:r>
                </w:p>
                <w:p w:rsidR="00EC5F71" w:rsidRPr="00EC5F71" w:rsidRDefault="00EC5F71" w:rsidP="00EC5F71">
                  <w:pPr>
                    <w:textAlignment w:val="baselin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5F71">
                    <w:rPr>
                      <w:rStyle w:val="a8"/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>Телефон:</w:t>
                  </w:r>
                  <w:r w:rsidRPr="00EC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EC5F71">
                    <w:rPr>
                      <w:rStyle w:val="tel"/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>+7 (34672) 6-03-38</w:t>
                  </w:r>
                </w:p>
                <w:p w:rsidR="00EC5F71" w:rsidRPr="00EC5F71" w:rsidRDefault="00EC5F71" w:rsidP="00EC5F71">
                  <w:pPr>
                    <w:textAlignment w:val="baselin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5F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Электронная почта: </w:t>
                  </w:r>
                  <w:r w:rsidRPr="00EC5F71">
                    <w:rPr>
                      <w:rFonts w:ascii="Times New Roman" w:hAnsi="Times New Roman" w:cs="Times New Roman"/>
                      <w:sz w:val="22"/>
                      <w:szCs w:val="22"/>
                      <w:bdr w:val="none" w:sz="0" w:space="0" w:color="auto" w:frame="1"/>
                    </w:rPr>
                    <w:t>kdn@admin.nyagan.ru</w:t>
                  </w:r>
                </w:p>
                <w:p w:rsidR="00EC5F71" w:rsidRPr="00EC5F71" w:rsidRDefault="00EC5F71" w:rsidP="00EC5F71">
                  <w:pPr>
                    <w:widowControl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color w:val="111111"/>
                      <w:kern w:val="36"/>
                      <w:sz w:val="22"/>
                      <w:szCs w:val="22"/>
                      <w:lang w:bidi="ar-SA"/>
                    </w:rPr>
                  </w:pPr>
                </w:p>
                <w:p w:rsidR="00EC5F71" w:rsidRDefault="00EC5F71" w:rsidP="00EC5F71">
                  <w:pPr>
                    <w:pStyle w:val="30"/>
                    <w:shd w:val="clear" w:color="auto" w:fill="auto"/>
                    <w:tabs>
                      <w:tab w:val="left" w:pos="3610"/>
                    </w:tabs>
                    <w:spacing w:after="360" w:line="240" w:lineRule="auto"/>
                    <w:jc w:val="both"/>
                    <w:rPr>
                      <w:rStyle w:val="32"/>
                      <w:b/>
                      <w:bCs/>
                    </w:rPr>
                  </w:pPr>
                </w:p>
                <w:p w:rsidR="00EC5F71" w:rsidRDefault="00EC5F71" w:rsidP="00EC5F71">
                  <w:pPr>
                    <w:pStyle w:val="a7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</w:p>
                <w:p w:rsidR="009D3635" w:rsidRDefault="009D3635">
                  <w:pPr>
                    <w:pStyle w:val="22"/>
                    <w:shd w:val="clear" w:color="auto" w:fill="auto"/>
                    <w:spacing w:after="0" w:line="346" w:lineRule="exact"/>
                    <w:ind w:right="820" w:firstLine="740"/>
                    <w:jc w:val="left"/>
                  </w:pPr>
                </w:p>
              </w:txbxContent>
            </v:textbox>
            <w10:wrap anchorx="margin"/>
          </v:shape>
        </w:pict>
      </w: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 w:rsidP="00EC5F71">
      <w:pPr>
        <w:tabs>
          <w:tab w:val="left" w:pos="9885"/>
        </w:tabs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0" w:lineRule="exact"/>
      </w:pPr>
    </w:p>
    <w:p w:rsidR="009D3635" w:rsidRDefault="009D3635">
      <w:pPr>
        <w:spacing w:line="366" w:lineRule="exact"/>
      </w:pPr>
    </w:p>
    <w:p w:rsidR="009D3635" w:rsidRDefault="009D3635">
      <w:pPr>
        <w:rPr>
          <w:sz w:val="2"/>
          <w:szCs w:val="2"/>
        </w:rPr>
        <w:sectPr w:rsidR="009D3635">
          <w:type w:val="continuous"/>
          <w:pgSz w:w="16840" w:h="11900" w:orient="landscape"/>
          <w:pgMar w:top="686" w:right="337" w:bottom="686" w:left="615" w:header="0" w:footer="3" w:gutter="0"/>
          <w:cols w:space="720"/>
          <w:noEndnote/>
          <w:docGrid w:linePitch="360"/>
        </w:sectPr>
      </w:pPr>
    </w:p>
    <w:p w:rsidR="009D3635" w:rsidRDefault="009D3635">
      <w:pPr>
        <w:pStyle w:val="90"/>
        <w:shd w:val="clear" w:color="auto" w:fill="auto"/>
        <w:spacing w:line="380" w:lineRule="exact"/>
        <w:ind w:left="7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5664"/>
        <w:gridCol w:w="5299"/>
      </w:tblGrid>
      <w:tr w:rsidR="009D363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186" w:type="dxa"/>
            <w:shd w:val="clear" w:color="auto" w:fill="FFFFFF"/>
          </w:tcPr>
          <w:p w:rsidR="009D3635" w:rsidRDefault="009D3635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ind w:left="1940"/>
              <w:jc w:val="left"/>
            </w:pPr>
            <w:r>
              <w:rPr>
                <w:rStyle w:val="23"/>
              </w:rPr>
              <w:t>Для детей, имеющих склонность</w:t>
            </w:r>
          </w:p>
        </w:tc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</w:tcPr>
          <w:p w:rsidR="009D3635" w:rsidRDefault="009D3635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363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86" w:type="dxa"/>
            <w:shd w:val="clear" w:color="auto" w:fill="FFFFFF"/>
          </w:tcPr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Детские правонарушения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shd w:val="clear" w:color="auto" w:fill="FFFFFF"/>
          </w:tcPr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ind w:left="1940"/>
              <w:jc w:val="left"/>
            </w:pPr>
            <w:r>
              <w:rPr>
                <w:rStyle w:val="23"/>
              </w:rPr>
              <w:t>к совершению правонарушений,</w:t>
            </w:r>
          </w:p>
        </w:tc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</w:tcPr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ind w:left="2340"/>
              <w:jc w:val="left"/>
            </w:pPr>
            <w:r>
              <w:rPr>
                <w:rStyle w:val="24"/>
              </w:rPr>
              <w:t>Причины совершения</w:t>
            </w:r>
          </w:p>
        </w:tc>
      </w:tr>
      <w:tr w:rsidR="009D363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86" w:type="dxa"/>
            <w:tcBorders>
              <w:bottom w:val="single" w:sz="4" w:space="0" w:color="auto"/>
            </w:tcBorders>
            <w:shd w:val="clear" w:color="auto" w:fill="FFFFFF"/>
          </w:tcPr>
          <w:p w:rsidR="009D3635" w:rsidRDefault="009D3635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FFFFFF"/>
          </w:tcPr>
          <w:p w:rsidR="00BF38F1" w:rsidRDefault="006D6FF5" w:rsidP="00BF38F1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Style w:val="25"/>
              </w:rPr>
            </w:pPr>
            <w:r>
              <w:rPr>
                <w:rStyle w:val="23"/>
              </w:rPr>
              <w:t xml:space="preserve">характерно: </w:t>
            </w:r>
            <w:r>
              <w:rPr>
                <w:rStyle w:val="25"/>
              </w:rPr>
              <w:t>..</w:t>
            </w:r>
          </w:p>
          <w:p w:rsidR="00BF38F1" w:rsidRDefault="00BF38F1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rStyle w:val="25"/>
              </w:rPr>
            </w:pPr>
          </w:p>
          <w:p w:rsidR="00BF38F1" w:rsidRDefault="00BF38F1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rStyle w:val="25"/>
              </w:rPr>
            </w:pPr>
          </w:p>
          <w:p w:rsidR="00BF38F1" w:rsidRDefault="00BF38F1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rStyle w:val="25"/>
              </w:rPr>
            </w:pPr>
          </w:p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у</w:t>
            </w:r>
          </w:p>
        </w:tc>
        <w:tc>
          <w:tcPr>
            <w:tcW w:w="5299" w:type="dxa"/>
            <w:shd w:val="clear" w:color="auto" w:fill="FFFFFF"/>
          </w:tcPr>
          <w:p w:rsidR="009D3635" w:rsidRDefault="006D6FF5">
            <w:pPr>
              <w:pStyle w:val="22"/>
              <w:framePr w:w="15149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4"/>
              </w:rPr>
              <w:t>детьми правонарушений часто</w:t>
            </w:r>
          </w:p>
        </w:tc>
      </w:tr>
    </w:tbl>
    <w:p w:rsidR="00BF38F1" w:rsidRDefault="00BF38F1">
      <w:pPr>
        <w:pStyle w:val="a5"/>
        <w:framePr w:w="15149" w:wrap="notBeside" w:vAnchor="text" w:hAnchor="text" w:xAlign="center" w:y="1"/>
        <w:shd w:val="clear" w:color="auto" w:fill="auto"/>
        <w:rPr>
          <w:rStyle w:val="a6"/>
          <w:b/>
          <w:bCs/>
        </w:rPr>
      </w:pPr>
      <w:r>
        <w:rPr>
          <w:rStyle w:val="a6"/>
          <w:b/>
          <w:bCs/>
        </w:rPr>
        <w:t xml:space="preserve">                                                                                                                              </w:t>
      </w:r>
    </w:p>
    <w:p w:rsidR="00BF38F1" w:rsidRDefault="00BF38F1">
      <w:pPr>
        <w:pStyle w:val="a5"/>
        <w:framePr w:w="15149" w:wrap="notBeside" w:vAnchor="text" w:hAnchor="text" w:xAlign="center" w:y="1"/>
        <w:shd w:val="clear" w:color="auto" w:fill="auto"/>
        <w:rPr>
          <w:rStyle w:val="a6"/>
          <w:b/>
          <w:bCs/>
        </w:rPr>
      </w:pPr>
      <w:r>
        <w:rPr>
          <w:rStyle w:val="a6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D6FF5">
        <w:rPr>
          <w:rStyle w:val="a6"/>
          <w:b/>
          <w:bCs/>
        </w:rPr>
        <w:t xml:space="preserve">обусловлены неблагоприятными </w:t>
      </w:r>
    </w:p>
    <w:p w:rsidR="00BF38F1" w:rsidRDefault="00BF38F1">
      <w:pPr>
        <w:pStyle w:val="a5"/>
        <w:framePr w:w="15149" w:wrap="notBeside" w:vAnchor="text" w:hAnchor="text" w:xAlign="center" w:y="1"/>
        <w:shd w:val="clear" w:color="auto" w:fill="auto"/>
        <w:rPr>
          <w:rStyle w:val="a6"/>
          <w:b/>
          <w:bCs/>
        </w:rPr>
      </w:pPr>
      <w:r>
        <w:rPr>
          <w:rStyle w:val="a6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D6FF5">
        <w:rPr>
          <w:rStyle w:val="a6"/>
          <w:b/>
          <w:bCs/>
        </w:rPr>
        <w:t xml:space="preserve">условиями семейного </w:t>
      </w:r>
    </w:p>
    <w:p w:rsidR="009D3635" w:rsidRDefault="00BF38F1">
      <w:pPr>
        <w:pStyle w:val="a5"/>
        <w:framePr w:w="15149" w:wrap="notBeside" w:vAnchor="text" w:hAnchor="text" w:xAlign="center" w:y="1"/>
        <w:shd w:val="clear" w:color="auto" w:fill="auto"/>
      </w:pPr>
      <w:r>
        <w:rPr>
          <w:rStyle w:val="a6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D6FF5">
        <w:rPr>
          <w:rStyle w:val="a6"/>
          <w:b/>
          <w:bCs/>
        </w:rPr>
        <w:t>воспитания</w:t>
      </w:r>
      <w:r>
        <w:rPr>
          <w:rStyle w:val="a6"/>
          <w:b/>
          <w:bCs/>
        </w:rPr>
        <w:t>.</w:t>
      </w:r>
    </w:p>
    <w:p w:rsidR="009D3635" w:rsidRDefault="009D3635">
      <w:pPr>
        <w:framePr w:w="15149" w:wrap="notBeside" w:vAnchor="text" w:hAnchor="text" w:xAlign="center" w:y="1"/>
        <w:rPr>
          <w:sz w:val="2"/>
          <w:szCs w:val="2"/>
        </w:rPr>
      </w:pPr>
    </w:p>
    <w:p w:rsidR="009D3635" w:rsidRDefault="009D3635">
      <w:pPr>
        <w:rPr>
          <w:sz w:val="2"/>
          <w:szCs w:val="2"/>
        </w:rPr>
      </w:pPr>
    </w:p>
    <w:p w:rsidR="009D3635" w:rsidRDefault="009D3635">
      <w:pPr>
        <w:rPr>
          <w:sz w:val="2"/>
          <w:szCs w:val="2"/>
        </w:rPr>
        <w:sectPr w:rsidR="009D3635">
          <w:pgSz w:w="16840" w:h="11900" w:orient="landscape"/>
          <w:pgMar w:top="7" w:right="519" w:bottom="700" w:left="639" w:header="0" w:footer="3" w:gutter="0"/>
          <w:cols w:space="720"/>
          <w:noEndnote/>
          <w:docGrid w:linePitch="360"/>
        </w:sectPr>
      </w:pPr>
    </w:p>
    <w:p w:rsidR="009D3635" w:rsidRDefault="009D3635">
      <w:pPr>
        <w:rPr>
          <w:sz w:val="2"/>
          <w:szCs w:val="2"/>
        </w:rPr>
      </w:pPr>
      <w:r w:rsidRPr="009D3635">
        <w:pict>
          <v:shape id="_x0000_s1039" type="#_x0000_t202" style="position:absolute;margin-left:.05pt;margin-top:.1pt;width:214.1pt;height:472.9pt;z-index:-251652096;mso-wrap-distance-left:5pt;mso-wrap-distance-right:32.8pt;mso-wrap-distance-bottom:27.6pt;mso-position-horizontal-relative:margin" filled="f" stroked="f">
            <v:textbox style="mso-fit-shape-to-text:t" inset="0,0,0,0">
              <w:txbxContent>
                <w:p w:rsidR="009D3635" w:rsidRDefault="006D6FF5">
                  <w:pPr>
                    <w:pStyle w:val="30"/>
                    <w:shd w:val="clear" w:color="auto" w:fill="auto"/>
                    <w:spacing w:after="116" w:line="269" w:lineRule="exact"/>
                    <w:ind w:right="120"/>
                  </w:pPr>
                  <w:r>
                    <w:rPr>
                      <w:rStyle w:val="3Exact2"/>
                      <w:b/>
                      <w:bCs/>
                    </w:rPr>
                    <w:t>Наиболее распространенные виды</w:t>
                  </w:r>
                  <w:r>
                    <w:rPr>
                      <w:rStyle w:val="3Exact2"/>
                      <w:b/>
                      <w:bCs/>
                    </w:rPr>
                    <w:br/>
                    <w:t>правонарушений</w:t>
                  </w:r>
                  <w:r>
                    <w:rPr>
                      <w:rStyle w:val="3Exact3"/>
                    </w:rPr>
                    <w:t>: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0"/>
                  </w:pPr>
                  <w:r>
                    <w:rPr>
                      <w:rStyle w:val="2Exact"/>
                    </w:rPr>
                    <w:t xml:space="preserve">мелкое хищение и </w:t>
                  </w:r>
                  <w:r>
                    <w:rPr>
                      <w:rStyle w:val="2Exact"/>
                    </w:rPr>
                    <w:t>хулиганство;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after="0"/>
                  </w:pPr>
                  <w:r>
                    <w:rPr>
                      <w:rStyle w:val="2Exact"/>
                    </w:rPr>
                    <w:t>распитие алкогольной продукции в общественных местах;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after="0"/>
                  </w:pPr>
                  <w:r>
                    <w:rPr>
                      <w:rStyle w:val="2Exact"/>
                    </w:rPr>
                    <w:t>вандализм;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8"/>
                    </w:tabs>
                    <w:spacing w:after="0"/>
                  </w:pPr>
                  <w:r>
                    <w:rPr>
                      <w:rStyle w:val="2Exact"/>
                    </w:rPr>
                    <w:t>управление транспортным средством без права управления;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after="0"/>
                  </w:pPr>
                  <w:r>
                    <w:rPr>
                      <w:rStyle w:val="2Exact"/>
                    </w:rPr>
                    <w:t>появление в общественных местах в состоянии алкогольного либо наркотического опьянения;</w:t>
                  </w:r>
                </w:p>
                <w:p w:rsidR="009D3635" w:rsidRDefault="006D6FF5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7"/>
                    </w:tabs>
                    <w:spacing w:after="267"/>
                  </w:pPr>
                  <w:r>
                    <w:rPr>
                      <w:rStyle w:val="2Exact"/>
                    </w:rPr>
                    <w:t xml:space="preserve">незаконный оборот наркотических и </w:t>
                  </w:r>
                  <w:r>
                    <w:rPr>
                      <w:rStyle w:val="2Exact"/>
                    </w:rPr>
                    <w:t>других запрещенных к обороту средств.</w:t>
                  </w:r>
                </w:p>
                <w:p w:rsidR="009D3635" w:rsidRDefault="006D6FF5">
                  <w:pPr>
                    <w:pStyle w:val="100"/>
                    <w:shd w:val="clear" w:color="auto" w:fill="auto"/>
                    <w:spacing w:before="0" w:after="26" w:line="240" w:lineRule="exact"/>
                  </w:pPr>
                  <w:r>
                    <w:rPr>
                      <w:rStyle w:val="10Exact0"/>
                      <w:b/>
                      <w:bCs/>
                    </w:rPr>
                    <w:t>ПРАВОНАРУШЕНИЕ</w:t>
                  </w:r>
                  <w:r>
                    <w:rPr>
                      <w:rStyle w:val="10Exact1"/>
                      <w:b/>
                      <w:bCs/>
                    </w:rPr>
                    <w:t xml:space="preserve"> </w:t>
                  </w:r>
                  <w:r>
                    <w:rPr>
                      <w:rStyle w:val="10Exact2"/>
                    </w:rPr>
                    <w:t>- это виновное</w:t>
                  </w:r>
                </w:p>
                <w:p w:rsidR="009D3635" w:rsidRDefault="006D6FF5">
                  <w:pPr>
                    <w:pStyle w:val="22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>поведение праводееспособного лица, которое противоречит предписаниям норм права, причиняет вред другим лицам и влечет за собой юридическую ответственность.</w:t>
                  </w:r>
                </w:p>
              </w:txbxContent>
            </v:textbox>
            <w10:wrap type="square" side="right" anchorx="margin"/>
          </v:shape>
        </w:pic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20"/>
        </w:tabs>
        <w:spacing w:line="298" w:lineRule="exact"/>
        <w:ind w:firstLine="0"/>
        <w:jc w:val="both"/>
      </w:pPr>
      <w:r>
        <w:t>Уклонение от учебы вследствие: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500"/>
        <w:jc w:val="left"/>
      </w:pPr>
      <w:r>
        <w:t>неуспеваемости по большинству предметов;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отставания в интеллектуальном развитии;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ориентации на другие виды деятельности;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отсутствия познавательных интересов.</w: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44"/>
        </w:tabs>
        <w:spacing w:line="298" w:lineRule="exact"/>
        <w:ind w:firstLine="0"/>
        <w:jc w:val="both"/>
      </w:pPr>
      <w:r>
        <w:t>Бродяжничество: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88" w:lineRule="exact"/>
        <w:ind w:left="500"/>
        <w:jc w:val="left"/>
      </w:pPr>
      <w:r>
        <w:t>систематические побеги из дома, учебно</w:t>
      </w:r>
      <w:r>
        <w:softHyphen/>
        <w:t>воспитательных и иных учреждений.</w: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49"/>
        </w:tabs>
        <w:spacing w:line="288" w:lineRule="exact"/>
        <w:ind w:firstLine="0"/>
        <w:jc w:val="both"/>
      </w:pPr>
      <w:r>
        <w:lastRenderedPageBreak/>
        <w:t>Постоянна</w:t>
      </w:r>
      <w:r>
        <w:t>я демонстрация пренебрежения к нормам общепринятого поведения: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сквернословие;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появление в нетрезвом вид;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приставание к гражданам;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порча общественного имущества.</w: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44"/>
        </w:tabs>
        <w:spacing w:line="298" w:lineRule="exact"/>
        <w:ind w:firstLine="0"/>
        <w:jc w:val="both"/>
      </w:pPr>
      <w:r>
        <w:t>Наличие девиантных форм поведения: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употребление спиртных напитков;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500"/>
        <w:jc w:val="left"/>
      </w:pPr>
      <w:r>
        <w:t xml:space="preserve">употребление психотропных и </w:t>
      </w:r>
      <w:r>
        <w:t>токсических веществ;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тяга к азартным играм;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курение;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нарушения сексуального поведения.</w: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44"/>
        </w:tabs>
        <w:spacing w:line="298" w:lineRule="exact"/>
        <w:ind w:firstLine="0"/>
        <w:jc w:val="both"/>
      </w:pPr>
      <w:r>
        <w:t>Негативизм в оценке действительности.</w:t>
      </w:r>
    </w:p>
    <w:p w:rsidR="00BF38F1" w:rsidRDefault="00BF38F1" w:rsidP="00BF38F1">
      <w:pPr>
        <w:framePr w:h="2256" w:wrap="notBeside" w:vAnchor="text" w:hAnchor="page" w:x="12121" w:y="442"/>
        <w:jc w:val="center"/>
        <w:rPr>
          <w:sz w:val="2"/>
          <w:szCs w:val="2"/>
        </w:rPr>
      </w:pPr>
      <w:r>
        <w:pict>
          <v:shape id="_x0000_i1025" type="#_x0000_t75" style="width:178.5pt;height:104.25pt">
            <v:imagedata r:id="rId13" r:href="rId14"/>
          </v:shape>
        </w:pict>
      </w:r>
    </w:p>
    <w:p w:rsidR="009D3635" w:rsidRDefault="006D6FF5">
      <w:pPr>
        <w:pStyle w:val="80"/>
        <w:numPr>
          <w:ilvl w:val="0"/>
          <w:numId w:val="3"/>
        </w:numPr>
        <w:shd w:val="clear" w:color="auto" w:fill="auto"/>
        <w:tabs>
          <w:tab w:val="left" w:pos="349"/>
        </w:tabs>
        <w:spacing w:line="298" w:lineRule="exact"/>
        <w:ind w:firstLine="0"/>
        <w:jc w:val="both"/>
      </w:pPr>
      <w:r>
        <w:t>Повышенная критичность по отношению к другим людям: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грубость;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298" w:lineRule="exact"/>
        <w:ind w:left="220" w:firstLine="0"/>
        <w:jc w:val="both"/>
      </w:pPr>
      <w:r>
        <w:t>драки;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избиение слабых, младших;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вымогательство;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воровство;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нарушение</w:t>
      </w:r>
      <w:r>
        <w:t xml:space="preserve"> общественного порядка;</w:t>
      </w:r>
    </w:p>
    <w:p w:rsidR="009D3635" w:rsidRDefault="006D6FF5">
      <w:pPr>
        <w:pStyle w:val="80"/>
        <w:numPr>
          <w:ilvl w:val="0"/>
          <w:numId w:val="4"/>
        </w:numPr>
        <w:shd w:val="clear" w:color="auto" w:fill="auto"/>
        <w:tabs>
          <w:tab w:val="left" w:pos="530"/>
        </w:tabs>
        <w:spacing w:line="302" w:lineRule="exact"/>
        <w:ind w:left="220" w:firstLine="0"/>
        <w:jc w:val="both"/>
      </w:pPr>
      <w:r>
        <w:t>немотивированные поступки.</w:t>
      </w:r>
    </w:p>
    <w:p w:rsidR="009D3635" w:rsidRDefault="006D6FF5">
      <w:pPr>
        <w:pStyle w:val="30"/>
        <w:numPr>
          <w:ilvl w:val="0"/>
          <w:numId w:val="5"/>
        </w:numPr>
        <w:shd w:val="clear" w:color="auto" w:fill="auto"/>
        <w:tabs>
          <w:tab w:val="left" w:pos="328"/>
        </w:tabs>
        <w:spacing w:line="302" w:lineRule="exact"/>
        <w:jc w:val="both"/>
      </w:pPr>
      <w:r>
        <w:br w:type="column"/>
      </w:r>
      <w:r>
        <w:lastRenderedPageBreak/>
        <w:t>Асоциальное поведение родителей</w:t>
      </w:r>
    </w:p>
    <w:p w:rsidR="009D3635" w:rsidRDefault="006D6FF5">
      <w:pPr>
        <w:pStyle w:val="30"/>
        <w:shd w:val="clear" w:color="auto" w:fill="auto"/>
        <w:spacing w:line="302" w:lineRule="exact"/>
        <w:jc w:val="both"/>
      </w:pPr>
      <w:r>
        <w:t>(систематическое пьянство, скандалы, развратное поведение родителей в присутствии ребенка, проявление жестокости).</w:t>
      </w:r>
    </w:p>
    <w:p w:rsidR="009D3635" w:rsidRDefault="006D6FF5">
      <w:pPr>
        <w:pStyle w:val="30"/>
        <w:numPr>
          <w:ilvl w:val="0"/>
          <w:numId w:val="5"/>
        </w:numPr>
        <w:shd w:val="clear" w:color="auto" w:fill="auto"/>
        <w:tabs>
          <w:tab w:val="left" w:pos="328"/>
        </w:tabs>
        <w:spacing w:line="302" w:lineRule="exact"/>
        <w:jc w:val="both"/>
      </w:pPr>
      <w:r>
        <w:t>Недостаточное внимание и любовь со стороны родителей.</w:t>
      </w:r>
    </w:p>
    <w:p w:rsidR="009D3635" w:rsidRDefault="006D6FF5">
      <w:pPr>
        <w:pStyle w:val="30"/>
        <w:numPr>
          <w:ilvl w:val="0"/>
          <w:numId w:val="5"/>
        </w:numPr>
        <w:shd w:val="clear" w:color="auto" w:fill="auto"/>
        <w:tabs>
          <w:tab w:val="left" w:pos="328"/>
        </w:tabs>
        <w:spacing w:line="302" w:lineRule="exact"/>
        <w:jc w:val="both"/>
      </w:pPr>
      <w:r>
        <w:t>Гиперопека (нет свободы выбора у ребенка).</w:t>
      </w:r>
    </w:p>
    <w:p w:rsidR="009D3635" w:rsidRDefault="006D6FF5">
      <w:pPr>
        <w:pStyle w:val="30"/>
        <w:shd w:val="clear" w:color="auto" w:fill="auto"/>
        <w:tabs>
          <w:tab w:val="right" w:pos="4325"/>
        </w:tabs>
        <w:spacing w:line="302" w:lineRule="exact"/>
        <w:jc w:val="both"/>
      </w:pPr>
      <w:r>
        <w:t>4.</w:t>
      </w:r>
      <w:r>
        <w:rPr>
          <w:rStyle w:val="31"/>
          <w:b/>
          <w:bCs/>
        </w:rPr>
        <w:t>б</w:t>
      </w:r>
      <w:r>
        <w:t>Чрезмерное</w:t>
      </w:r>
      <w:r>
        <w:tab/>
        <w:t>удовлетворение</w:t>
      </w:r>
    </w:p>
    <w:p w:rsidR="009D3635" w:rsidRDefault="006D6FF5">
      <w:pPr>
        <w:pStyle w:val="30"/>
        <w:shd w:val="clear" w:color="auto" w:fill="auto"/>
        <w:spacing w:line="302" w:lineRule="exact"/>
        <w:jc w:val="left"/>
      </w:pPr>
      <w:r>
        <w:t>потребностей ребенка (отсутствие привычки к разумному самоограничению). 5.</w:t>
      </w:r>
      <w:r>
        <w:rPr>
          <w:rStyle w:val="31"/>
          <w:b/>
          <w:bCs/>
        </w:rPr>
        <w:t>б</w:t>
      </w:r>
      <w:r>
        <w:t>Чрезмерная требовательность и авторитарность родителей.</w:t>
      </w:r>
    </w:p>
    <w:p w:rsidR="009D3635" w:rsidRDefault="00BF38F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  <w:r>
        <w:t xml:space="preserve">6. Беспризорность. </w:t>
      </w:r>
      <w:r w:rsidR="006D6FF5">
        <w:rPr>
          <w:rStyle w:val="32"/>
          <w:b/>
          <w:bCs/>
        </w:rPr>
        <w:t>К а</w:t>
      </w:r>
      <w:r>
        <w:rPr>
          <w:rStyle w:val="32"/>
          <w:b/>
          <w:bCs/>
        </w:rPr>
        <w:t xml:space="preserve">дминистративной ответственности </w:t>
      </w:r>
      <w:r w:rsidR="006D6FF5">
        <w:rPr>
          <w:rStyle w:val="32"/>
          <w:b/>
          <w:bCs/>
        </w:rPr>
        <w:t>може</w:t>
      </w:r>
      <w:r>
        <w:rPr>
          <w:rStyle w:val="32"/>
          <w:b/>
          <w:bCs/>
        </w:rPr>
        <w:t xml:space="preserve">т быть привлечено лицо, которое </w:t>
      </w:r>
      <w:r w:rsidR="006D6FF5">
        <w:rPr>
          <w:rStyle w:val="32"/>
          <w:b/>
          <w:bCs/>
        </w:rPr>
        <w:t xml:space="preserve">к </w:t>
      </w:r>
      <w:r>
        <w:rPr>
          <w:rStyle w:val="32"/>
          <w:b/>
          <w:bCs/>
        </w:rPr>
        <w:t xml:space="preserve">моменту правонарушения достигло </w:t>
      </w:r>
      <w:r w:rsidR="006D6FF5">
        <w:rPr>
          <w:rStyle w:val="32"/>
          <w:b/>
          <w:bCs/>
        </w:rPr>
        <w:t>возраста шестнадцати лет</w:t>
      </w:r>
      <w:r w:rsidR="006D6FF5">
        <w:rPr>
          <w:rStyle w:val="32"/>
          <w:b/>
          <w:bCs/>
        </w:rPr>
        <w:t>(статья 2.3 КоАП РФ).</w:t>
      </w: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  <w:rPr>
          <w:rStyle w:val="32"/>
          <w:b/>
          <w:bCs/>
        </w:rPr>
      </w:pPr>
    </w:p>
    <w:p w:rsidR="00EC5F71" w:rsidRDefault="00EC5F71" w:rsidP="00BF38F1">
      <w:pPr>
        <w:pStyle w:val="30"/>
        <w:shd w:val="clear" w:color="auto" w:fill="auto"/>
        <w:tabs>
          <w:tab w:val="left" w:pos="3610"/>
        </w:tabs>
        <w:spacing w:after="360" w:line="302" w:lineRule="exact"/>
        <w:jc w:val="both"/>
      </w:pPr>
    </w:p>
    <w:sectPr w:rsidR="00EC5F71" w:rsidSect="009D3635">
      <w:type w:val="continuous"/>
      <w:pgSz w:w="16840" w:h="11900" w:orient="landscape"/>
      <w:pgMar w:top="22" w:right="519" w:bottom="22" w:left="663" w:header="0" w:footer="3" w:gutter="0"/>
      <w:cols w:num="3" w:space="720" w:equalWidth="0">
        <w:col w:w="4551" w:space="811"/>
        <w:col w:w="4551" w:space="1193"/>
        <w:col w:w="4551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F5" w:rsidRDefault="006D6FF5" w:rsidP="009D3635">
      <w:r>
        <w:separator/>
      </w:r>
    </w:p>
  </w:endnote>
  <w:endnote w:type="continuationSeparator" w:id="1">
    <w:p w:rsidR="006D6FF5" w:rsidRDefault="006D6FF5" w:rsidP="009D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F5" w:rsidRDefault="006D6FF5"/>
  </w:footnote>
  <w:footnote w:type="continuationSeparator" w:id="1">
    <w:p w:rsidR="006D6FF5" w:rsidRDefault="006D6F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B60"/>
    <w:multiLevelType w:val="multilevel"/>
    <w:tmpl w:val="0C36F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14440"/>
    <w:multiLevelType w:val="multilevel"/>
    <w:tmpl w:val="41C22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F4BED"/>
    <w:multiLevelType w:val="multilevel"/>
    <w:tmpl w:val="22B8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B2C32"/>
    <w:multiLevelType w:val="multilevel"/>
    <w:tmpl w:val="89228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1128F"/>
    <w:multiLevelType w:val="multilevel"/>
    <w:tmpl w:val="50C4E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3635"/>
    <w:rsid w:val="002D3426"/>
    <w:rsid w:val="003C69CA"/>
    <w:rsid w:val="003F578B"/>
    <w:rsid w:val="00540953"/>
    <w:rsid w:val="006D6FF5"/>
    <w:rsid w:val="008B4A21"/>
    <w:rsid w:val="009D3635"/>
    <w:rsid w:val="00B417EF"/>
    <w:rsid w:val="00BF38F1"/>
    <w:rsid w:val="00E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635"/>
    <w:rPr>
      <w:color w:val="000000"/>
    </w:rPr>
  </w:style>
  <w:style w:type="paragraph" w:styleId="1">
    <w:name w:val="heading 1"/>
    <w:basedOn w:val="a"/>
    <w:link w:val="10"/>
    <w:uiPriority w:val="9"/>
    <w:qFormat/>
    <w:rsid w:val="00EC5F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63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9D3635"/>
  </w:style>
  <w:style w:type="character" w:customStyle="1" w:styleId="2Exact">
    <w:name w:val="Основной текст (2) Exact"/>
    <w:basedOn w:val="a0"/>
    <w:rsid w:val="009D3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9D3635"/>
    <w:rPr>
      <w:rFonts w:ascii="Segoe UI" w:eastAsia="Segoe UI" w:hAnsi="Segoe UI" w:cs="Segoe UI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Exact0">
    <w:name w:val="Основной текст (4) Exact"/>
    <w:basedOn w:val="4Exact"/>
    <w:rsid w:val="009D36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+ Курсив Exact"/>
    <w:basedOn w:val="21"/>
    <w:rsid w:val="009D3635"/>
    <w:rPr>
      <w:i/>
      <w:iCs/>
    </w:rPr>
  </w:style>
  <w:style w:type="character" w:customStyle="1" w:styleId="3Exact1">
    <w:name w:val="Основной текст (3) Exact"/>
    <w:basedOn w:val="3"/>
    <w:rsid w:val="009D3635"/>
  </w:style>
  <w:style w:type="character" w:customStyle="1" w:styleId="5Exact">
    <w:name w:val="Основной текст (5) Exact"/>
    <w:basedOn w:val="a0"/>
    <w:link w:val="5"/>
    <w:rsid w:val="009D3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Exact0">
    <w:name w:val="Основной текст (5) + Полужирный;Не курсив Exact"/>
    <w:basedOn w:val="5Exact"/>
    <w:rsid w:val="009D3635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sid w:val="009D36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1"/>
    <w:rsid w:val="009D3635"/>
  </w:style>
  <w:style w:type="character" w:customStyle="1" w:styleId="7Exact">
    <w:name w:val="Основной текст (7) Exact"/>
    <w:basedOn w:val="a0"/>
    <w:link w:val="7"/>
    <w:rsid w:val="009D3635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7Exact0">
    <w:name w:val="Основной текст (7) Exact"/>
    <w:basedOn w:val="7Exact"/>
    <w:rsid w:val="009D36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ulim105ptExact">
    <w:name w:val="Основной текст (2) + Gulim;10;5 pt;Курсив Exact"/>
    <w:basedOn w:val="21"/>
    <w:rsid w:val="009D3635"/>
    <w:rPr>
      <w:rFonts w:ascii="Gulim" w:eastAsia="Gulim" w:hAnsi="Gulim" w:cs="Gulim"/>
      <w:b/>
      <w:bCs/>
      <w:i/>
      <w:iCs/>
      <w:sz w:val="21"/>
      <w:szCs w:val="21"/>
    </w:rPr>
  </w:style>
  <w:style w:type="character" w:customStyle="1" w:styleId="2Exact2">
    <w:name w:val="Основной текст (2) Exact"/>
    <w:basedOn w:val="21"/>
    <w:rsid w:val="009D3635"/>
  </w:style>
  <w:style w:type="character" w:customStyle="1" w:styleId="8Exact">
    <w:name w:val="Основной текст (8) Exact"/>
    <w:basedOn w:val="a0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Exact">
    <w:name w:val="Заголовок №1 Exact"/>
    <w:basedOn w:val="a0"/>
    <w:link w:val="11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Exact0">
    <w:name w:val="Заголовок №1 Exact"/>
    <w:basedOn w:val="1Exact"/>
    <w:rsid w:val="009D36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D3635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91">
    <w:name w:val="Основной текст (9)"/>
    <w:basedOn w:val="9"/>
    <w:rsid w:val="009D36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9D363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3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9D363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9D363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;Малые прописные"/>
    <w:basedOn w:val="21"/>
    <w:rsid w:val="009D3635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Exact2">
    <w:name w:val="Основной текст (3) Exact"/>
    <w:basedOn w:val="3"/>
    <w:rsid w:val="009D3635"/>
    <w:rPr>
      <w:u w:val="single"/>
    </w:rPr>
  </w:style>
  <w:style w:type="character" w:customStyle="1" w:styleId="3Exact3">
    <w:name w:val="Основной текст (3) + Не полужирный Exact"/>
    <w:basedOn w:val="3"/>
    <w:rsid w:val="009D3635"/>
    <w:rPr>
      <w:b/>
      <w:bCs/>
      <w:u w:val="single"/>
    </w:rPr>
  </w:style>
  <w:style w:type="character" w:customStyle="1" w:styleId="10Exact">
    <w:name w:val="Основной текст (10) Exact"/>
    <w:basedOn w:val="a0"/>
    <w:link w:val="100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10Exact0">
    <w:name w:val="Основной текст (10) Exact"/>
    <w:basedOn w:val="10Exact"/>
    <w:rsid w:val="009D363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1">
    <w:name w:val="Основной текст (10) Exact"/>
    <w:basedOn w:val="10Exact"/>
    <w:rsid w:val="009D363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0Exact2">
    <w:name w:val="Основной текст (10) + Не полужирный Exact"/>
    <w:basedOn w:val="10Exact"/>
    <w:rsid w:val="009D363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9D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D3635"/>
    <w:rPr>
      <w:color w:val="EBEBEB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9D363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363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D3635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9D363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40"/>
      <w:szCs w:val="40"/>
    </w:rPr>
  </w:style>
  <w:style w:type="paragraph" w:customStyle="1" w:styleId="5">
    <w:name w:val="Основной текст (5)"/>
    <w:basedOn w:val="a"/>
    <w:link w:val="5Exact"/>
    <w:rsid w:val="009D363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">
    <w:name w:val="Основной текст (6)"/>
    <w:basedOn w:val="a"/>
    <w:link w:val="6Exact"/>
    <w:rsid w:val="009D3635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9D363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80">
    <w:name w:val="Основной текст (8)"/>
    <w:basedOn w:val="a"/>
    <w:link w:val="8"/>
    <w:rsid w:val="009D3635"/>
    <w:pPr>
      <w:shd w:val="clear" w:color="auto" w:fill="FFFFFF"/>
      <w:spacing w:line="235" w:lineRule="exact"/>
      <w:ind w:hanging="28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Exact"/>
    <w:rsid w:val="009D3635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90">
    <w:name w:val="Основной текст (9)"/>
    <w:basedOn w:val="a"/>
    <w:link w:val="9"/>
    <w:rsid w:val="009D363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a5">
    <w:name w:val="Подпись к таблице"/>
    <w:basedOn w:val="a"/>
    <w:link w:val="a4"/>
    <w:rsid w:val="009D363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Exact"/>
    <w:rsid w:val="009D363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EC5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5F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C5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EC5F71"/>
    <w:rPr>
      <w:b/>
      <w:bCs/>
    </w:rPr>
  </w:style>
  <w:style w:type="character" w:customStyle="1" w:styleId="tel">
    <w:name w:val="tel"/>
    <w:basedOn w:val="a0"/>
    <w:rsid w:val="00EC5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67255557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86kcson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yagankcson@admhmao.ru" TargetMode="External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НТК</cp:lastModifiedBy>
  <cp:revision>8</cp:revision>
  <cp:lastPrinted>2022-08-30T08:38:00Z</cp:lastPrinted>
  <dcterms:created xsi:type="dcterms:W3CDTF">2022-08-30T08:12:00Z</dcterms:created>
  <dcterms:modified xsi:type="dcterms:W3CDTF">2022-08-30T09:09:00Z</dcterms:modified>
</cp:coreProperties>
</file>