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0E88" w14:textId="679C0E24" w:rsidR="00DA08B1" w:rsidRDefault="00DA08B1" w:rsidP="00DA08B1">
      <w:pPr>
        <w:jc w:val="center"/>
        <w:rPr>
          <w:rFonts w:ascii="Times New Roman" w:hAnsi="Times New Roman" w:cs="Times New Roman"/>
          <w:b/>
          <w:bCs/>
        </w:rPr>
      </w:pPr>
      <w:r w:rsidRPr="00DA08B1">
        <w:rPr>
          <w:rFonts w:ascii="Times New Roman" w:hAnsi="Times New Roman" w:cs="Times New Roman"/>
          <w:b/>
          <w:bCs/>
        </w:rPr>
        <w:t>Профессия 23.01.17 Мастер по ремонту и обслуживанию автомобилей</w:t>
      </w:r>
    </w:p>
    <w:p w14:paraId="41042181" w14:textId="77777777" w:rsidR="00DA08B1" w:rsidRPr="00DA08B1" w:rsidRDefault="00DA08B1" w:rsidP="00DA08B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596"/>
        <w:gridCol w:w="8889"/>
      </w:tblGrid>
      <w:tr w:rsidR="00DA08B1" w14:paraId="23A7BA28" w14:textId="77777777" w:rsidTr="00DA08B1">
        <w:tc>
          <w:tcPr>
            <w:tcW w:w="1596" w:type="dxa"/>
          </w:tcPr>
          <w:p w14:paraId="080961BC" w14:textId="77777777" w:rsidR="00DA08B1" w:rsidRPr="00977B7D" w:rsidRDefault="00DA08B1" w:rsidP="00EB2E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Индекс дисциплины</w:t>
            </w:r>
          </w:p>
        </w:tc>
        <w:tc>
          <w:tcPr>
            <w:tcW w:w="8889" w:type="dxa"/>
          </w:tcPr>
          <w:p w14:paraId="6AF7132E" w14:textId="77777777" w:rsidR="00DA08B1" w:rsidRPr="00977B7D" w:rsidRDefault="00DA08B1" w:rsidP="00EB2E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рабочей программы учебной дисциплины</w:t>
            </w:r>
          </w:p>
        </w:tc>
      </w:tr>
      <w:tr w:rsidR="00DA08B1" w14:paraId="548B2141" w14:textId="77777777" w:rsidTr="00DA08B1">
        <w:tc>
          <w:tcPr>
            <w:tcW w:w="10485" w:type="dxa"/>
            <w:gridSpan w:val="2"/>
          </w:tcPr>
          <w:p w14:paraId="749D607A" w14:textId="77777777" w:rsidR="00DA08B1" w:rsidRPr="00977B7D" w:rsidRDefault="00DA08B1" w:rsidP="00EB2E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Общеобразовательный цикл</w:t>
            </w:r>
          </w:p>
        </w:tc>
      </w:tr>
      <w:tr w:rsidR="00DA08B1" w:rsidRPr="00977B7D" w14:paraId="7FA2267A" w14:textId="77777777" w:rsidTr="00DA08B1">
        <w:trPr>
          <w:trHeight w:val="331"/>
        </w:trPr>
        <w:tc>
          <w:tcPr>
            <w:tcW w:w="1596" w:type="dxa"/>
            <w:hideMark/>
          </w:tcPr>
          <w:p w14:paraId="78879B0B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ОУД.01</w:t>
            </w:r>
          </w:p>
        </w:tc>
        <w:tc>
          <w:tcPr>
            <w:tcW w:w="8889" w:type="dxa"/>
            <w:hideMark/>
          </w:tcPr>
          <w:p w14:paraId="0553EC70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DA08B1" w:rsidRPr="00977B7D" w14:paraId="4882F44F" w14:textId="77777777" w:rsidTr="00DA08B1">
        <w:trPr>
          <w:trHeight w:val="331"/>
        </w:trPr>
        <w:tc>
          <w:tcPr>
            <w:tcW w:w="1596" w:type="dxa"/>
            <w:hideMark/>
          </w:tcPr>
          <w:p w14:paraId="0AAB1374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ОУД.02</w:t>
            </w:r>
          </w:p>
        </w:tc>
        <w:tc>
          <w:tcPr>
            <w:tcW w:w="8889" w:type="dxa"/>
            <w:hideMark/>
          </w:tcPr>
          <w:p w14:paraId="601609CD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DA08B1" w:rsidRPr="00977B7D" w14:paraId="2C3F2EA3" w14:textId="77777777" w:rsidTr="00DA08B1">
        <w:trPr>
          <w:trHeight w:val="331"/>
        </w:trPr>
        <w:tc>
          <w:tcPr>
            <w:tcW w:w="1596" w:type="dxa"/>
            <w:hideMark/>
          </w:tcPr>
          <w:p w14:paraId="62E357AF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ОУД.03</w:t>
            </w:r>
          </w:p>
        </w:tc>
        <w:tc>
          <w:tcPr>
            <w:tcW w:w="8889" w:type="dxa"/>
            <w:hideMark/>
          </w:tcPr>
          <w:p w14:paraId="46A7BE5F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</w:tr>
      <w:tr w:rsidR="00DA08B1" w:rsidRPr="00977B7D" w14:paraId="3C798AD5" w14:textId="77777777" w:rsidTr="00DA08B1">
        <w:trPr>
          <w:trHeight w:val="331"/>
        </w:trPr>
        <w:tc>
          <w:tcPr>
            <w:tcW w:w="1596" w:type="dxa"/>
            <w:hideMark/>
          </w:tcPr>
          <w:p w14:paraId="0EECDAD1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ОУД.04</w:t>
            </w:r>
          </w:p>
        </w:tc>
        <w:tc>
          <w:tcPr>
            <w:tcW w:w="8889" w:type="dxa"/>
            <w:hideMark/>
          </w:tcPr>
          <w:p w14:paraId="2F932EDC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DA08B1" w:rsidRPr="00977B7D" w14:paraId="078F12BA" w14:textId="77777777" w:rsidTr="00DA08B1">
        <w:trPr>
          <w:trHeight w:val="331"/>
        </w:trPr>
        <w:tc>
          <w:tcPr>
            <w:tcW w:w="1596" w:type="dxa"/>
            <w:hideMark/>
          </w:tcPr>
          <w:p w14:paraId="1DCFF036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ОУД.05</w:t>
            </w:r>
          </w:p>
        </w:tc>
        <w:tc>
          <w:tcPr>
            <w:tcW w:w="8889" w:type="dxa"/>
            <w:hideMark/>
          </w:tcPr>
          <w:p w14:paraId="4D3F117F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</w:tr>
      <w:tr w:rsidR="00DA08B1" w:rsidRPr="00977B7D" w14:paraId="74A1809E" w14:textId="77777777" w:rsidTr="00DA08B1">
        <w:trPr>
          <w:trHeight w:val="331"/>
        </w:trPr>
        <w:tc>
          <w:tcPr>
            <w:tcW w:w="1596" w:type="dxa"/>
            <w:hideMark/>
          </w:tcPr>
          <w:p w14:paraId="16CE1807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ОУД.06</w:t>
            </w:r>
          </w:p>
        </w:tc>
        <w:tc>
          <w:tcPr>
            <w:tcW w:w="8889" w:type="dxa"/>
            <w:hideMark/>
          </w:tcPr>
          <w:p w14:paraId="7B7C8FB1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DA08B1" w:rsidRPr="00977B7D" w14:paraId="0B75DA1D" w14:textId="77777777" w:rsidTr="00DA08B1">
        <w:trPr>
          <w:trHeight w:val="331"/>
        </w:trPr>
        <w:tc>
          <w:tcPr>
            <w:tcW w:w="1596" w:type="dxa"/>
            <w:hideMark/>
          </w:tcPr>
          <w:p w14:paraId="72D02F65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ОУД.07</w:t>
            </w:r>
          </w:p>
        </w:tc>
        <w:tc>
          <w:tcPr>
            <w:tcW w:w="8889" w:type="dxa"/>
            <w:hideMark/>
          </w:tcPr>
          <w:p w14:paraId="37B73B97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DA08B1" w:rsidRPr="00977B7D" w14:paraId="75C2B1E6" w14:textId="77777777" w:rsidTr="00DA08B1">
        <w:trPr>
          <w:trHeight w:val="331"/>
        </w:trPr>
        <w:tc>
          <w:tcPr>
            <w:tcW w:w="1596" w:type="dxa"/>
            <w:hideMark/>
          </w:tcPr>
          <w:p w14:paraId="433D3E3C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ОУД.08</w:t>
            </w:r>
          </w:p>
        </w:tc>
        <w:tc>
          <w:tcPr>
            <w:tcW w:w="8889" w:type="dxa"/>
            <w:hideMark/>
          </w:tcPr>
          <w:p w14:paraId="1F896A60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DA08B1" w:rsidRPr="00977B7D" w14:paraId="58D83A5F" w14:textId="77777777" w:rsidTr="00DA08B1">
        <w:trPr>
          <w:trHeight w:val="331"/>
        </w:trPr>
        <w:tc>
          <w:tcPr>
            <w:tcW w:w="1596" w:type="dxa"/>
            <w:hideMark/>
          </w:tcPr>
          <w:p w14:paraId="492FBA44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ОУД.09</w:t>
            </w:r>
          </w:p>
        </w:tc>
        <w:tc>
          <w:tcPr>
            <w:tcW w:w="8889" w:type="dxa"/>
            <w:hideMark/>
          </w:tcPr>
          <w:p w14:paraId="4709AA54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DA08B1" w:rsidRPr="00977B7D" w14:paraId="1FA3D513" w14:textId="77777777" w:rsidTr="00DA08B1">
        <w:trPr>
          <w:trHeight w:val="331"/>
        </w:trPr>
        <w:tc>
          <w:tcPr>
            <w:tcW w:w="1596" w:type="dxa"/>
            <w:hideMark/>
          </w:tcPr>
          <w:p w14:paraId="7A4430E4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ОУД.10</w:t>
            </w:r>
          </w:p>
        </w:tc>
        <w:tc>
          <w:tcPr>
            <w:tcW w:w="8889" w:type="dxa"/>
            <w:hideMark/>
          </w:tcPr>
          <w:p w14:paraId="251487A0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DA08B1" w:rsidRPr="00977B7D" w14:paraId="20CD33BD" w14:textId="77777777" w:rsidTr="00DA08B1">
        <w:trPr>
          <w:trHeight w:val="331"/>
        </w:trPr>
        <w:tc>
          <w:tcPr>
            <w:tcW w:w="1596" w:type="dxa"/>
            <w:hideMark/>
          </w:tcPr>
          <w:p w14:paraId="6B320C79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ОУД.11</w:t>
            </w:r>
          </w:p>
        </w:tc>
        <w:tc>
          <w:tcPr>
            <w:tcW w:w="8889" w:type="dxa"/>
            <w:hideMark/>
          </w:tcPr>
          <w:p w14:paraId="7A155E3D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DA08B1" w:rsidRPr="00977B7D" w14:paraId="0D2F2413" w14:textId="77777777" w:rsidTr="00DA08B1">
        <w:trPr>
          <w:trHeight w:val="331"/>
        </w:trPr>
        <w:tc>
          <w:tcPr>
            <w:tcW w:w="1596" w:type="dxa"/>
            <w:hideMark/>
          </w:tcPr>
          <w:p w14:paraId="7B468A96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ОУД.12</w:t>
            </w:r>
          </w:p>
        </w:tc>
        <w:tc>
          <w:tcPr>
            <w:tcW w:w="8889" w:type="dxa"/>
            <w:hideMark/>
          </w:tcPr>
          <w:p w14:paraId="5C3F8DC8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</w:tr>
      <w:tr w:rsidR="00DA08B1" w:rsidRPr="00977B7D" w14:paraId="00876F98" w14:textId="77777777" w:rsidTr="00DA08B1">
        <w:trPr>
          <w:trHeight w:val="331"/>
        </w:trPr>
        <w:tc>
          <w:tcPr>
            <w:tcW w:w="1596" w:type="dxa"/>
            <w:hideMark/>
          </w:tcPr>
          <w:p w14:paraId="6487AE63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ОУД.13</w:t>
            </w:r>
          </w:p>
        </w:tc>
        <w:tc>
          <w:tcPr>
            <w:tcW w:w="8889" w:type="dxa"/>
            <w:hideMark/>
          </w:tcPr>
          <w:p w14:paraId="443A02BA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Основы безопасности и защита Родины</w:t>
            </w:r>
          </w:p>
        </w:tc>
      </w:tr>
      <w:tr w:rsidR="00DA08B1" w:rsidRPr="00977B7D" w14:paraId="0E5395C7" w14:textId="77777777" w:rsidTr="00DA08B1">
        <w:trPr>
          <w:trHeight w:val="331"/>
        </w:trPr>
        <w:tc>
          <w:tcPr>
            <w:tcW w:w="1596" w:type="dxa"/>
            <w:hideMark/>
          </w:tcPr>
          <w:p w14:paraId="66D0BB69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ОУД.14</w:t>
            </w:r>
          </w:p>
        </w:tc>
        <w:tc>
          <w:tcPr>
            <w:tcW w:w="8889" w:type="dxa"/>
            <w:hideMark/>
          </w:tcPr>
          <w:p w14:paraId="70B296E4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Основы проектной деятельности</w:t>
            </w:r>
          </w:p>
        </w:tc>
      </w:tr>
      <w:tr w:rsidR="00DA08B1" w:rsidRPr="00977B7D" w14:paraId="3866186D" w14:textId="77777777" w:rsidTr="00DA08B1">
        <w:trPr>
          <w:trHeight w:val="331"/>
        </w:trPr>
        <w:tc>
          <w:tcPr>
            <w:tcW w:w="1596" w:type="dxa"/>
            <w:hideMark/>
          </w:tcPr>
          <w:p w14:paraId="37A5AAF7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ОУД.15</w:t>
            </w:r>
          </w:p>
        </w:tc>
        <w:tc>
          <w:tcPr>
            <w:tcW w:w="8889" w:type="dxa"/>
            <w:hideMark/>
          </w:tcPr>
          <w:p w14:paraId="699C9DFE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 w:rsidRPr="00977B7D">
              <w:rPr>
                <w:rFonts w:ascii="Times New Roman" w:eastAsia="Times New Roman" w:hAnsi="Times New Roman" w:cs="Times New Roman"/>
              </w:rPr>
              <w:t>Индивидуальный проект</w:t>
            </w:r>
          </w:p>
        </w:tc>
      </w:tr>
      <w:tr w:rsidR="00DA08B1" w:rsidRPr="00977B7D" w14:paraId="3D74A825" w14:textId="77777777" w:rsidTr="00DA08B1">
        <w:trPr>
          <w:trHeight w:val="331"/>
        </w:trPr>
        <w:tc>
          <w:tcPr>
            <w:tcW w:w="1596" w:type="dxa"/>
          </w:tcPr>
          <w:p w14:paraId="3FC3F0CE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ОУД.16</w:t>
            </w:r>
          </w:p>
        </w:tc>
        <w:tc>
          <w:tcPr>
            <w:tcW w:w="8889" w:type="dxa"/>
          </w:tcPr>
          <w:p w14:paraId="5AF9D531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Введение в профессию</w:t>
            </w:r>
          </w:p>
        </w:tc>
      </w:tr>
      <w:tr w:rsidR="00DA08B1" w14:paraId="63EB7A42" w14:textId="77777777" w:rsidTr="00DA08B1">
        <w:tc>
          <w:tcPr>
            <w:tcW w:w="10485" w:type="dxa"/>
            <w:gridSpan w:val="2"/>
          </w:tcPr>
          <w:p w14:paraId="3F636A22" w14:textId="77777777" w:rsidR="00DA08B1" w:rsidRPr="00977B7D" w:rsidRDefault="00DA08B1" w:rsidP="00EB2E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Общепрофессиональный цикл</w:t>
            </w:r>
          </w:p>
        </w:tc>
      </w:tr>
      <w:tr w:rsidR="00DA08B1" w:rsidRPr="00BB4ECB" w14:paraId="581528FB" w14:textId="77777777" w:rsidTr="00DA08B1">
        <w:trPr>
          <w:trHeight w:val="506"/>
        </w:trPr>
        <w:tc>
          <w:tcPr>
            <w:tcW w:w="1596" w:type="dxa"/>
            <w:hideMark/>
          </w:tcPr>
          <w:p w14:paraId="5BBE22FF" w14:textId="77777777" w:rsidR="00DA08B1" w:rsidRPr="00BB4ECB" w:rsidRDefault="00DA08B1" w:rsidP="00EB2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ОП.01</w:t>
            </w:r>
          </w:p>
        </w:tc>
        <w:tc>
          <w:tcPr>
            <w:tcW w:w="8889" w:type="dxa"/>
            <w:hideMark/>
          </w:tcPr>
          <w:p w14:paraId="2851757E" w14:textId="77777777" w:rsidR="00DA08B1" w:rsidRPr="00BB4ECB" w:rsidRDefault="00DA08B1" w:rsidP="00EB2E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Электротехника</w:t>
            </w:r>
          </w:p>
        </w:tc>
      </w:tr>
      <w:tr w:rsidR="00DA08B1" w:rsidRPr="00BB4ECB" w14:paraId="173EFD8B" w14:textId="77777777" w:rsidTr="00DA08B1">
        <w:trPr>
          <w:trHeight w:val="506"/>
        </w:trPr>
        <w:tc>
          <w:tcPr>
            <w:tcW w:w="1596" w:type="dxa"/>
            <w:hideMark/>
          </w:tcPr>
          <w:p w14:paraId="3ED20697" w14:textId="77777777" w:rsidR="00DA08B1" w:rsidRPr="00BB4ECB" w:rsidRDefault="00DA08B1" w:rsidP="00EB2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ОП.02</w:t>
            </w:r>
          </w:p>
        </w:tc>
        <w:tc>
          <w:tcPr>
            <w:tcW w:w="8889" w:type="dxa"/>
            <w:hideMark/>
          </w:tcPr>
          <w:p w14:paraId="1A53ADCB" w14:textId="77777777" w:rsidR="00DA08B1" w:rsidRPr="00BB4ECB" w:rsidRDefault="00DA08B1" w:rsidP="00EB2E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sz w:val="22"/>
                <w:szCs w:val="22"/>
              </w:rPr>
              <w:t>Охрана труда</w:t>
            </w:r>
          </w:p>
        </w:tc>
      </w:tr>
      <w:tr w:rsidR="00DA08B1" w:rsidRPr="00BB4ECB" w14:paraId="2979DB1D" w14:textId="77777777" w:rsidTr="00DA08B1">
        <w:trPr>
          <w:trHeight w:val="506"/>
        </w:trPr>
        <w:tc>
          <w:tcPr>
            <w:tcW w:w="1596" w:type="dxa"/>
            <w:hideMark/>
          </w:tcPr>
          <w:p w14:paraId="66918B32" w14:textId="77777777" w:rsidR="00DA08B1" w:rsidRPr="00BB4ECB" w:rsidRDefault="00DA08B1" w:rsidP="00EB2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ОП.03</w:t>
            </w:r>
          </w:p>
        </w:tc>
        <w:tc>
          <w:tcPr>
            <w:tcW w:w="8889" w:type="dxa"/>
            <w:hideMark/>
          </w:tcPr>
          <w:p w14:paraId="7895E4DD" w14:textId="77777777" w:rsidR="00DA08B1" w:rsidRPr="00BB4ECB" w:rsidRDefault="00DA08B1" w:rsidP="00EB2E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Материаловедение</w:t>
            </w:r>
          </w:p>
        </w:tc>
      </w:tr>
      <w:tr w:rsidR="00DA08B1" w:rsidRPr="00BB4ECB" w14:paraId="0D4C4AAC" w14:textId="77777777" w:rsidTr="00DA08B1">
        <w:trPr>
          <w:trHeight w:val="506"/>
        </w:trPr>
        <w:tc>
          <w:tcPr>
            <w:tcW w:w="1596" w:type="dxa"/>
            <w:hideMark/>
          </w:tcPr>
          <w:p w14:paraId="42D79F82" w14:textId="77777777" w:rsidR="00DA08B1" w:rsidRPr="00BB4ECB" w:rsidRDefault="00DA08B1" w:rsidP="00EB2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ОП.04</w:t>
            </w:r>
          </w:p>
        </w:tc>
        <w:tc>
          <w:tcPr>
            <w:tcW w:w="8889" w:type="dxa"/>
            <w:hideMark/>
          </w:tcPr>
          <w:p w14:paraId="650F0C00" w14:textId="77777777" w:rsidR="00DA08B1" w:rsidRPr="00BB4ECB" w:rsidRDefault="00DA08B1" w:rsidP="00EB2E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</w:tr>
      <w:tr w:rsidR="00DA08B1" w:rsidRPr="00BB4ECB" w14:paraId="2BCE592C" w14:textId="77777777" w:rsidTr="00DA08B1">
        <w:trPr>
          <w:trHeight w:val="506"/>
        </w:trPr>
        <w:tc>
          <w:tcPr>
            <w:tcW w:w="1596" w:type="dxa"/>
            <w:hideMark/>
          </w:tcPr>
          <w:p w14:paraId="42D966D3" w14:textId="77777777" w:rsidR="00DA08B1" w:rsidRPr="00BB4ECB" w:rsidRDefault="00DA08B1" w:rsidP="00EB2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ОП.05</w:t>
            </w:r>
          </w:p>
        </w:tc>
        <w:tc>
          <w:tcPr>
            <w:tcW w:w="8889" w:type="dxa"/>
            <w:hideMark/>
          </w:tcPr>
          <w:p w14:paraId="294A8B4A" w14:textId="77777777" w:rsidR="00DA08B1" w:rsidRPr="00BB4ECB" w:rsidRDefault="00DA08B1" w:rsidP="00EB2E6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Иностранный язык в профессиональной деятельности</w:t>
            </w:r>
          </w:p>
        </w:tc>
      </w:tr>
      <w:tr w:rsidR="00DA08B1" w:rsidRPr="00BB4ECB" w14:paraId="593EA52E" w14:textId="77777777" w:rsidTr="00DA08B1">
        <w:trPr>
          <w:trHeight w:val="506"/>
        </w:trPr>
        <w:tc>
          <w:tcPr>
            <w:tcW w:w="1596" w:type="dxa"/>
            <w:hideMark/>
          </w:tcPr>
          <w:p w14:paraId="263FA4CF" w14:textId="77777777" w:rsidR="00DA08B1" w:rsidRPr="00BB4ECB" w:rsidRDefault="00DA08B1" w:rsidP="00EB2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ОП.06</w:t>
            </w:r>
          </w:p>
        </w:tc>
        <w:tc>
          <w:tcPr>
            <w:tcW w:w="8889" w:type="dxa"/>
            <w:hideMark/>
          </w:tcPr>
          <w:p w14:paraId="72A25909" w14:textId="77777777" w:rsidR="00DA08B1" w:rsidRPr="00BB4ECB" w:rsidRDefault="00DA08B1" w:rsidP="00EB2E6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Безопасность жизнедеятельности</w:t>
            </w:r>
          </w:p>
        </w:tc>
      </w:tr>
      <w:tr w:rsidR="00DA08B1" w:rsidRPr="00BB4ECB" w14:paraId="5BBFBCB6" w14:textId="77777777" w:rsidTr="00DA08B1">
        <w:trPr>
          <w:trHeight w:val="506"/>
        </w:trPr>
        <w:tc>
          <w:tcPr>
            <w:tcW w:w="1596" w:type="dxa"/>
            <w:hideMark/>
          </w:tcPr>
          <w:p w14:paraId="5353B9BD" w14:textId="77777777" w:rsidR="00DA08B1" w:rsidRPr="00BB4ECB" w:rsidRDefault="00DA08B1" w:rsidP="00EB2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ОП.07</w:t>
            </w:r>
          </w:p>
        </w:tc>
        <w:tc>
          <w:tcPr>
            <w:tcW w:w="8889" w:type="dxa"/>
            <w:hideMark/>
          </w:tcPr>
          <w:p w14:paraId="4E09744E" w14:textId="7274380A" w:rsidR="00DA08B1" w:rsidRPr="00BB4ECB" w:rsidRDefault="00DA08B1" w:rsidP="00EB2E6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Проектирование профессионального роста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 карьеры / Социальная адаптация 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основы социально-правовых знаний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DA08B1" w:rsidRPr="00BB4ECB" w14:paraId="0BEA91D2" w14:textId="77777777" w:rsidTr="00DA08B1">
        <w:trPr>
          <w:trHeight w:val="506"/>
        </w:trPr>
        <w:tc>
          <w:tcPr>
            <w:tcW w:w="1596" w:type="dxa"/>
            <w:hideMark/>
          </w:tcPr>
          <w:p w14:paraId="65B76CEE" w14:textId="77777777" w:rsidR="00DA08B1" w:rsidRPr="00BB4ECB" w:rsidRDefault="00DA08B1" w:rsidP="00EB2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ОП.08</w:t>
            </w:r>
          </w:p>
        </w:tc>
        <w:tc>
          <w:tcPr>
            <w:tcW w:w="8889" w:type="dxa"/>
            <w:hideMark/>
          </w:tcPr>
          <w:p w14:paraId="48DAC5FF" w14:textId="77777777" w:rsidR="00DA08B1" w:rsidRPr="00BB4ECB" w:rsidRDefault="00DA08B1" w:rsidP="00EB2E6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Основы финансовой грамотности</w:t>
            </w:r>
          </w:p>
        </w:tc>
      </w:tr>
      <w:tr w:rsidR="00DA08B1" w14:paraId="3ECDF484" w14:textId="77777777" w:rsidTr="00DA08B1">
        <w:tc>
          <w:tcPr>
            <w:tcW w:w="10485" w:type="dxa"/>
            <w:gridSpan w:val="2"/>
          </w:tcPr>
          <w:p w14:paraId="40E8D206" w14:textId="77777777" w:rsidR="00DA08B1" w:rsidRPr="00977B7D" w:rsidRDefault="00DA08B1" w:rsidP="00EB2E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Профессиональный цикл</w:t>
            </w:r>
          </w:p>
        </w:tc>
      </w:tr>
      <w:tr w:rsidR="00DA08B1" w:rsidRPr="00977B7D" w14:paraId="53986BA7" w14:textId="77777777" w:rsidTr="00DA08B1">
        <w:trPr>
          <w:trHeight w:val="555"/>
        </w:trPr>
        <w:tc>
          <w:tcPr>
            <w:tcW w:w="1596" w:type="dxa"/>
            <w:hideMark/>
          </w:tcPr>
          <w:p w14:paraId="7E2A389A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ПМ.01</w:t>
            </w:r>
          </w:p>
        </w:tc>
        <w:tc>
          <w:tcPr>
            <w:tcW w:w="8889" w:type="dxa"/>
          </w:tcPr>
          <w:p w14:paraId="34CA652E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Техническое состояние систем, агрегатов, деталей и механизмов автомобиля</w:t>
            </w:r>
          </w:p>
        </w:tc>
      </w:tr>
      <w:tr w:rsidR="00DA08B1" w:rsidRPr="00977B7D" w14:paraId="710446CF" w14:textId="77777777" w:rsidTr="00DA08B1">
        <w:trPr>
          <w:trHeight w:val="555"/>
        </w:trPr>
        <w:tc>
          <w:tcPr>
            <w:tcW w:w="1596" w:type="dxa"/>
            <w:hideMark/>
          </w:tcPr>
          <w:p w14:paraId="1966CC9F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sz w:val="22"/>
                <w:szCs w:val="22"/>
              </w:rPr>
              <w:t>ПМ.02</w:t>
            </w:r>
          </w:p>
        </w:tc>
        <w:tc>
          <w:tcPr>
            <w:tcW w:w="8889" w:type="dxa"/>
          </w:tcPr>
          <w:p w14:paraId="17C4B945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Техническое обслуживание автотранспорта</w:t>
            </w:r>
          </w:p>
        </w:tc>
      </w:tr>
      <w:tr w:rsidR="00DA08B1" w:rsidRPr="00977B7D" w14:paraId="006554DC" w14:textId="77777777" w:rsidTr="00DA08B1">
        <w:trPr>
          <w:trHeight w:val="555"/>
        </w:trPr>
        <w:tc>
          <w:tcPr>
            <w:tcW w:w="1596" w:type="dxa"/>
            <w:noWrap/>
            <w:hideMark/>
          </w:tcPr>
          <w:p w14:paraId="4C1D5C9F" w14:textId="77777777" w:rsidR="00DA08B1" w:rsidRPr="00977B7D" w:rsidRDefault="00DA08B1" w:rsidP="00EB2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7B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ПМ.03 </w:t>
            </w:r>
          </w:p>
        </w:tc>
        <w:tc>
          <w:tcPr>
            <w:tcW w:w="8889" w:type="dxa"/>
          </w:tcPr>
          <w:p w14:paraId="1D772F7B" w14:textId="77777777" w:rsidR="00DA08B1" w:rsidRPr="00977B7D" w:rsidRDefault="00DA08B1" w:rsidP="00EB2E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4ECB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Текущий ремонт различных типов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BB4ECB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автомобилей</w:t>
            </w:r>
          </w:p>
        </w:tc>
      </w:tr>
    </w:tbl>
    <w:p w14:paraId="37891711" w14:textId="77777777" w:rsidR="00F12C76" w:rsidRDefault="00F12C76" w:rsidP="006C0B77">
      <w:pPr>
        <w:ind w:firstLine="709"/>
        <w:jc w:val="both"/>
      </w:pPr>
    </w:p>
    <w:sectPr w:rsidR="00F12C76" w:rsidSect="00DA08B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B1"/>
    <w:rsid w:val="002D550F"/>
    <w:rsid w:val="006C0B77"/>
    <w:rsid w:val="008242FF"/>
    <w:rsid w:val="00870751"/>
    <w:rsid w:val="00922C48"/>
    <w:rsid w:val="00B915B7"/>
    <w:rsid w:val="00DA08B1"/>
    <w:rsid w:val="00E63D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FBA6"/>
  <w15:chartTrackingRefBased/>
  <w15:docId w15:val="{0F3B7E99-E4E5-4C41-86C7-8B9FA880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A08B1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0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8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8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8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8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8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8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8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08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08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08B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08B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A08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A08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A08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A08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A08B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8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0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08B1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08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A08B1"/>
    <w:pPr>
      <w:spacing w:after="160"/>
      <w:ind w:left="720"/>
      <w:contextualSpacing/>
    </w:pPr>
    <w:rPr>
      <w:rFonts w:ascii="Times New Roman" w:eastAsiaTheme="minorHAnsi" w:hAnsi="Times New Roman" w:cstheme="minorBidi"/>
      <w:color w:val="auto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A08B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08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08B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A08B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DA08B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Ошуркова</dc:creator>
  <cp:keywords/>
  <dc:description/>
  <cp:lastModifiedBy>Светлана Ивановна Ошуркова</cp:lastModifiedBy>
  <cp:revision>1</cp:revision>
  <dcterms:created xsi:type="dcterms:W3CDTF">2026-06-19T06:03:00Z</dcterms:created>
  <dcterms:modified xsi:type="dcterms:W3CDTF">2026-06-19T06:05:00Z</dcterms:modified>
</cp:coreProperties>
</file>