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F9F" w:rsidRDefault="002F285F" w:rsidP="002F285F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 по наставничеству на 202</w:t>
      </w:r>
      <w:r w:rsidR="006A33C3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6A33C3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Ind w:w="-851" w:type="dxa"/>
        <w:tblLook w:val="04A0" w:firstRow="1" w:lastRow="0" w:firstColumn="1" w:lastColumn="0" w:noHBand="0" w:noVBand="1"/>
      </w:tblPr>
      <w:tblGrid>
        <w:gridCol w:w="861"/>
        <w:gridCol w:w="4110"/>
        <w:gridCol w:w="2393"/>
        <w:gridCol w:w="2393"/>
      </w:tblGrid>
      <w:tr w:rsidR="002F285F" w:rsidTr="009A209F">
        <w:tc>
          <w:tcPr>
            <w:tcW w:w="861" w:type="dxa"/>
          </w:tcPr>
          <w:p w:rsidR="002F285F" w:rsidRDefault="002F285F" w:rsidP="002F2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10" w:type="dxa"/>
          </w:tcPr>
          <w:p w:rsidR="002F285F" w:rsidRDefault="002F285F" w:rsidP="002F2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393" w:type="dxa"/>
          </w:tcPr>
          <w:p w:rsidR="002F285F" w:rsidRDefault="002F285F" w:rsidP="002F2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393" w:type="dxa"/>
          </w:tcPr>
          <w:p w:rsidR="002F285F" w:rsidRDefault="002F285F" w:rsidP="002F2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2F285F" w:rsidTr="009A209F">
        <w:tc>
          <w:tcPr>
            <w:tcW w:w="861" w:type="dxa"/>
          </w:tcPr>
          <w:p w:rsidR="002F285F" w:rsidRDefault="002F285F" w:rsidP="002F2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2F285F" w:rsidRDefault="002F285F" w:rsidP="002F2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реализации программы наставничества в колледже в 202</w:t>
            </w:r>
            <w:r w:rsidR="006A33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6A33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году:</w:t>
            </w:r>
          </w:p>
          <w:p w:rsidR="002F285F" w:rsidRDefault="002F285F" w:rsidP="002F2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формирование базы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наставляемых</w:t>
            </w:r>
            <w:proofErr w:type="gramEnd"/>
          </w:p>
          <w:p w:rsidR="002F285F" w:rsidRDefault="002F285F" w:rsidP="002F2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формирование базы наставников</w:t>
            </w:r>
          </w:p>
          <w:p w:rsidR="002F285F" w:rsidRDefault="002F285F" w:rsidP="002F28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формирование пар </w:t>
            </w:r>
            <w:r w:rsidRPr="002F285F">
              <w:rPr>
                <w:rFonts w:ascii="Times New Roman" w:hAnsi="Times New Roman" w:cs="Times New Roman"/>
                <w:b/>
                <w:sz w:val="28"/>
                <w:szCs w:val="28"/>
              </w:rPr>
              <w:t>наставник-наставляемый</w:t>
            </w:r>
          </w:p>
          <w:p w:rsidR="002F285F" w:rsidRDefault="002F285F" w:rsidP="00401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организационн</w:t>
            </w:r>
            <w:r w:rsidR="0040141E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141E">
              <w:rPr>
                <w:rFonts w:ascii="Times New Roman" w:hAnsi="Times New Roman" w:cs="Times New Roman"/>
                <w:sz w:val="28"/>
                <w:szCs w:val="28"/>
              </w:rPr>
              <w:t>совещание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наставников и наставляемы</w:t>
            </w:r>
            <w:r w:rsidR="0040141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6A33C3" w:rsidRPr="006A33C3" w:rsidRDefault="006A33C3" w:rsidP="006A3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Основные</w:t>
            </w:r>
            <w:proofErr w:type="gramEnd"/>
          </w:p>
          <w:p w:rsidR="006A33C3" w:rsidRPr="002F285F" w:rsidRDefault="006A33C3" w:rsidP="006A3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3C3">
              <w:rPr>
                <w:rFonts w:ascii="Times New Roman" w:hAnsi="Times New Roman" w:cs="Times New Roman"/>
                <w:sz w:val="28"/>
                <w:szCs w:val="28"/>
              </w:rPr>
              <w:t>проблемы начинающего педагога»</w:t>
            </w:r>
          </w:p>
        </w:tc>
        <w:tc>
          <w:tcPr>
            <w:tcW w:w="2393" w:type="dxa"/>
          </w:tcPr>
          <w:p w:rsidR="002F285F" w:rsidRDefault="002F285F" w:rsidP="002F2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 октябрь</w:t>
            </w:r>
          </w:p>
        </w:tc>
        <w:tc>
          <w:tcPr>
            <w:tcW w:w="2393" w:type="dxa"/>
          </w:tcPr>
          <w:p w:rsidR="002F285F" w:rsidRDefault="002F285F" w:rsidP="002F2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Лейсле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</w:tr>
      <w:tr w:rsidR="009A209F" w:rsidTr="009A209F">
        <w:tc>
          <w:tcPr>
            <w:tcW w:w="861" w:type="dxa"/>
          </w:tcPr>
          <w:p w:rsidR="009A209F" w:rsidRDefault="009A209F" w:rsidP="002F2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9A209F" w:rsidRDefault="009A209F" w:rsidP="00356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85F">
              <w:rPr>
                <w:rFonts w:ascii="Times New Roman" w:hAnsi="Times New Roman" w:cs="Times New Roman"/>
                <w:sz w:val="28"/>
                <w:szCs w:val="28"/>
              </w:rPr>
              <w:t xml:space="preserve">Обзор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учебно-методической литературы и периодики</w:t>
            </w:r>
          </w:p>
        </w:tc>
        <w:tc>
          <w:tcPr>
            <w:tcW w:w="2393" w:type="dxa"/>
          </w:tcPr>
          <w:p w:rsidR="009A209F" w:rsidRDefault="009A209F" w:rsidP="00356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393" w:type="dxa"/>
          </w:tcPr>
          <w:p w:rsidR="009A209F" w:rsidRDefault="009A209F" w:rsidP="00356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Т.А.</w:t>
            </w:r>
          </w:p>
        </w:tc>
      </w:tr>
      <w:tr w:rsidR="006A33C3" w:rsidTr="009A209F">
        <w:tc>
          <w:tcPr>
            <w:tcW w:w="861" w:type="dxa"/>
          </w:tcPr>
          <w:p w:rsidR="006A33C3" w:rsidRDefault="006A33C3" w:rsidP="002F2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6A33C3" w:rsidRPr="002F285F" w:rsidRDefault="006A33C3" w:rsidP="00356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3C3">
              <w:rPr>
                <w:rFonts w:ascii="Times New Roman" w:hAnsi="Times New Roman" w:cs="Times New Roman"/>
                <w:sz w:val="28"/>
                <w:szCs w:val="28"/>
              </w:rPr>
              <w:t>Беседа: Виды контроля, их рациональное использование на различных этапах изучения программного материала.</w:t>
            </w:r>
          </w:p>
        </w:tc>
        <w:tc>
          <w:tcPr>
            <w:tcW w:w="2393" w:type="dxa"/>
          </w:tcPr>
          <w:p w:rsidR="006A33C3" w:rsidRDefault="006A33C3" w:rsidP="00356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393" w:type="dxa"/>
          </w:tcPr>
          <w:p w:rsidR="006A33C3" w:rsidRDefault="006A33C3" w:rsidP="00356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33C3">
              <w:rPr>
                <w:rFonts w:ascii="Times New Roman" w:hAnsi="Times New Roman" w:cs="Times New Roman"/>
                <w:sz w:val="28"/>
                <w:szCs w:val="28"/>
              </w:rPr>
              <w:t>Лейсле</w:t>
            </w:r>
            <w:proofErr w:type="spellEnd"/>
            <w:r w:rsidRPr="006A33C3"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</w:tr>
      <w:tr w:rsidR="009A209F" w:rsidTr="009A209F">
        <w:tc>
          <w:tcPr>
            <w:tcW w:w="861" w:type="dxa"/>
          </w:tcPr>
          <w:p w:rsidR="009A209F" w:rsidRDefault="006A33C3" w:rsidP="002F2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9A209F" w:rsidRDefault="006A33C3" w:rsidP="006A3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</w:t>
            </w:r>
            <w:r w:rsidR="009A209F" w:rsidRPr="002F285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6A33C3">
              <w:rPr>
                <w:rFonts w:ascii="Times New Roman" w:hAnsi="Times New Roman" w:cs="Times New Roman"/>
                <w:sz w:val="28"/>
                <w:szCs w:val="28"/>
              </w:rPr>
              <w:t>Учусь строить отношения; Анализ педагогических ситуаций; Общая схема анализа причин конфликтных ситуаций</w:t>
            </w:r>
            <w:proofErr w:type="gramStart"/>
            <w:r w:rsidRPr="006A33C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9A209F" w:rsidRPr="002F285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2393" w:type="dxa"/>
          </w:tcPr>
          <w:p w:rsidR="009A209F" w:rsidRDefault="009A209F" w:rsidP="002F2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393" w:type="dxa"/>
          </w:tcPr>
          <w:p w:rsidR="009A209F" w:rsidRDefault="009A209F" w:rsidP="002F2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Лейсле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  <w:p w:rsidR="006A33C3" w:rsidRDefault="006A33C3" w:rsidP="002F2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9A209F" w:rsidTr="009A209F">
        <w:tc>
          <w:tcPr>
            <w:tcW w:w="861" w:type="dxa"/>
          </w:tcPr>
          <w:p w:rsidR="009A209F" w:rsidRDefault="006A33C3" w:rsidP="002F2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9A209F" w:rsidRDefault="009A209F" w:rsidP="002F2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85F">
              <w:rPr>
                <w:rFonts w:ascii="Times New Roman" w:hAnsi="Times New Roman" w:cs="Times New Roman"/>
                <w:sz w:val="28"/>
                <w:szCs w:val="28"/>
              </w:rPr>
              <w:t>Посещение уроков наста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вляемых</w:t>
            </w:r>
            <w:r w:rsidRPr="002F285F">
              <w:rPr>
                <w:rFonts w:ascii="Times New Roman" w:hAnsi="Times New Roman" w:cs="Times New Roman"/>
                <w:sz w:val="28"/>
                <w:szCs w:val="28"/>
              </w:rPr>
              <w:t xml:space="preserve"> и их структурный анализ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индивидуального плана работы</w:t>
            </w:r>
          </w:p>
        </w:tc>
        <w:tc>
          <w:tcPr>
            <w:tcW w:w="2393" w:type="dxa"/>
          </w:tcPr>
          <w:p w:rsidR="009A209F" w:rsidRDefault="009A209F" w:rsidP="002F2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</w:tcPr>
          <w:p w:rsidR="009A209F" w:rsidRDefault="006A33C3" w:rsidP="002F2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A209F">
              <w:rPr>
                <w:rFonts w:ascii="Times New Roman" w:hAnsi="Times New Roman" w:cs="Times New Roman"/>
                <w:sz w:val="28"/>
                <w:szCs w:val="28"/>
              </w:rPr>
              <w:t>аставники</w:t>
            </w:r>
          </w:p>
        </w:tc>
      </w:tr>
      <w:tr w:rsidR="009A209F" w:rsidTr="009A209F">
        <w:tc>
          <w:tcPr>
            <w:tcW w:w="861" w:type="dxa"/>
          </w:tcPr>
          <w:p w:rsidR="009A209F" w:rsidRDefault="006A33C3" w:rsidP="002F2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9A209F" w:rsidRDefault="009A209F" w:rsidP="009A2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молодыми и вновь пришедшими педагогами урок</w:t>
            </w:r>
            <w:r w:rsidR="00FD0E8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наставников</w:t>
            </w:r>
          </w:p>
        </w:tc>
        <w:tc>
          <w:tcPr>
            <w:tcW w:w="2393" w:type="dxa"/>
          </w:tcPr>
          <w:p w:rsidR="009A209F" w:rsidRDefault="009A209F" w:rsidP="00356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</w:tcPr>
          <w:p w:rsidR="009A209F" w:rsidRDefault="006A33C3" w:rsidP="00356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bookmarkStart w:id="0" w:name="_GoBack"/>
            <w:bookmarkEnd w:id="0"/>
            <w:r w:rsidR="009A209F">
              <w:rPr>
                <w:rFonts w:ascii="Times New Roman" w:hAnsi="Times New Roman" w:cs="Times New Roman"/>
                <w:sz w:val="28"/>
                <w:szCs w:val="28"/>
              </w:rPr>
              <w:t>аставники, наставляемые</w:t>
            </w:r>
          </w:p>
        </w:tc>
      </w:tr>
      <w:tr w:rsidR="006A33C3" w:rsidTr="009A209F">
        <w:tc>
          <w:tcPr>
            <w:tcW w:w="861" w:type="dxa"/>
          </w:tcPr>
          <w:p w:rsidR="006A33C3" w:rsidRDefault="006A33C3" w:rsidP="002F2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6A33C3" w:rsidRDefault="006A33C3" w:rsidP="009A2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3C3">
              <w:rPr>
                <w:rFonts w:ascii="Times New Roman" w:hAnsi="Times New Roman" w:cs="Times New Roman"/>
                <w:sz w:val="28"/>
                <w:szCs w:val="28"/>
              </w:rPr>
              <w:t>Круглый стол «Использование инновационных технологий в учебно-воспитательном процессе» (встреча с педагогами-новаторами).</w:t>
            </w:r>
          </w:p>
        </w:tc>
        <w:tc>
          <w:tcPr>
            <w:tcW w:w="2393" w:type="dxa"/>
          </w:tcPr>
          <w:p w:rsidR="006A33C3" w:rsidRDefault="006A33C3" w:rsidP="00356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393" w:type="dxa"/>
          </w:tcPr>
          <w:p w:rsidR="006A33C3" w:rsidRDefault="006A33C3" w:rsidP="00356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33C3">
              <w:rPr>
                <w:rFonts w:ascii="Times New Roman" w:hAnsi="Times New Roman" w:cs="Times New Roman"/>
                <w:sz w:val="28"/>
                <w:szCs w:val="28"/>
              </w:rPr>
              <w:t>Лейсле</w:t>
            </w:r>
            <w:proofErr w:type="spellEnd"/>
            <w:r w:rsidRPr="006A33C3"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наставники</w:t>
            </w:r>
          </w:p>
        </w:tc>
      </w:tr>
      <w:tr w:rsidR="009A209F" w:rsidTr="009A209F">
        <w:tc>
          <w:tcPr>
            <w:tcW w:w="861" w:type="dxa"/>
          </w:tcPr>
          <w:p w:rsidR="009A209F" w:rsidRDefault="006A33C3" w:rsidP="002F2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9A209F" w:rsidRDefault="009A209F" w:rsidP="009A2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9F"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по разработке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учебно-программной документации</w:t>
            </w:r>
          </w:p>
        </w:tc>
        <w:tc>
          <w:tcPr>
            <w:tcW w:w="2393" w:type="dxa"/>
          </w:tcPr>
          <w:p w:rsidR="009A209F" w:rsidRDefault="009A209F" w:rsidP="002F2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393" w:type="dxa"/>
          </w:tcPr>
          <w:p w:rsidR="009A209F" w:rsidRDefault="009A209F" w:rsidP="002F2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Лейсле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</w:tr>
      <w:tr w:rsidR="009A209F" w:rsidTr="009A209F">
        <w:tc>
          <w:tcPr>
            <w:tcW w:w="861" w:type="dxa"/>
          </w:tcPr>
          <w:p w:rsidR="009A209F" w:rsidRDefault="006A33C3" w:rsidP="002F2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110" w:type="dxa"/>
          </w:tcPr>
          <w:p w:rsidR="009A209F" w:rsidRDefault="009A209F" w:rsidP="002F2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работой наставников и наставляемых</w:t>
            </w:r>
          </w:p>
        </w:tc>
        <w:tc>
          <w:tcPr>
            <w:tcW w:w="2393" w:type="dxa"/>
          </w:tcPr>
          <w:p w:rsidR="009A209F" w:rsidRDefault="009A209F" w:rsidP="002F2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9F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9A209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9A209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</w:tcPr>
          <w:p w:rsidR="009A209F" w:rsidRDefault="009A209F" w:rsidP="002F2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09F">
              <w:rPr>
                <w:rFonts w:ascii="Times New Roman" w:hAnsi="Times New Roman" w:cs="Times New Roman"/>
                <w:sz w:val="28"/>
                <w:szCs w:val="28"/>
              </w:rPr>
              <w:t>Лейсле</w:t>
            </w:r>
            <w:proofErr w:type="spellEnd"/>
            <w:r w:rsidRPr="009A209F"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</w:tr>
      <w:tr w:rsidR="009A209F" w:rsidTr="009A209F">
        <w:tc>
          <w:tcPr>
            <w:tcW w:w="861" w:type="dxa"/>
          </w:tcPr>
          <w:p w:rsidR="009A209F" w:rsidRDefault="006A33C3" w:rsidP="002F2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6A33C3" w:rsidRDefault="009A209F" w:rsidP="006A3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9F">
              <w:rPr>
                <w:rFonts w:ascii="Times New Roman" w:hAnsi="Times New Roman" w:cs="Times New Roman"/>
                <w:sz w:val="28"/>
                <w:szCs w:val="28"/>
              </w:rPr>
              <w:t>Подведение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тогов работы по наставничеству </w:t>
            </w:r>
          </w:p>
          <w:p w:rsidR="006A33C3" w:rsidRPr="006A33C3" w:rsidRDefault="006A33C3" w:rsidP="006A3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3C3">
              <w:rPr>
                <w:rFonts w:ascii="Times New Roman" w:hAnsi="Times New Roman" w:cs="Times New Roman"/>
                <w:sz w:val="28"/>
                <w:szCs w:val="28"/>
              </w:rPr>
              <w:t>Час обще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с молодыми специалистами</w:t>
            </w:r>
          </w:p>
          <w:p w:rsidR="009A209F" w:rsidRDefault="006A33C3" w:rsidP="006A3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3C3">
              <w:rPr>
                <w:rFonts w:ascii="Times New Roman" w:hAnsi="Times New Roman" w:cs="Times New Roman"/>
                <w:sz w:val="28"/>
                <w:szCs w:val="28"/>
              </w:rPr>
              <w:t>«Расскажи о своих впечатлениях, достижениях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9A209F" w:rsidRDefault="009A209F" w:rsidP="002F2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393" w:type="dxa"/>
          </w:tcPr>
          <w:p w:rsidR="009A209F" w:rsidRDefault="009A209F" w:rsidP="002F2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09F">
              <w:rPr>
                <w:rFonts w:ascii="Times New Roman" w:hAnsi="Times New Roman" w:cs="Times New Roman"/>
                <w:sz w:val="28"/>
                <w:szCs w:val="28"/>
              </w:rPr>
              <w:t>Лейсле</w:t>
            </w:r>
            <w:proofErr w:type="spellEnd"/>
            <w:r w:rsidRPr="009A209F"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  <w:p w:rsidR="009A209F" w:rsidRDefault="006A33C3" w:rsidP="002F2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A209F" w:rsidRPr="009A209F">
              <w:rPr>
                <w:rFonts w:ascii="Times New Roman" w:hAnsi="Times New Roman" w:cs="Times New Roman"/>
                <w:sz w:val="28"/>
                <w:szCs w:val="28"/>
              </w:rPr>
              <w:t>аставники, наставляемые</w:t>
            </w:r>
          </w:p>
        </w:tc>
      </w:tr>
    </w:tbl>
    <w:p w:rsidR="002F285F" w:rsidRPr="002F285F" w:rsidRDefault="002F285F" w:rsidP="002F285F">
      <w:pPr>
        <w:ind w:left="-851"/>
        <w:rPr>
          <w:rFonts w:ascii="Times New Roman" w:hAnsi="Times New Roman" w:cs="Times New Roman"/>
          <w:sz w:val="28"/>
          <w:szCs w:val="28"/>
        </w:rPr>
      </w:pPr>
    </w:p>
    <w:sectPr w:rsidR="002F285F" w:rsidRPr="002F2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706"/>
    <w:rsid w:val="002F285F"/>
    <w:rsid w:val="003C1706"/>
    <w:rsid w:val="0040141E"/>
    <w:rsid w:val="00555F9F"/>
    <w:rsid w:val="006A33C3"/>
    <w:rsid w:val="009A209F"/>
    <w:rsid w:val="00FD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8</cp:revision>
  <dcterms:created xsi:type="dcterms:W3CDTF">2022-06-30T04:52:00Z</dcterms:created>
  <dcterms:modified xsi:type="dcterms:W3CDTF">2023-06-27T10:33:00Z</dcterms:modified>
</cp:coreProperties>
</file>