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425" w:rsidRPr="00052425" w:rsidRDefault="00052425" w:rsidP="0005242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60"/>
          <w:szCs w:val="60"/>
        </w:rPr>
      </w:pPr>
      <w:bookmarkStart w:id="0" w:name="_GoBack"/>
      <w:bookmarkEnd w:id="0"/>
      <w:r w:rsidRPr="00052425">
        <w:rPr>
          <w:rFonts w:ascii="Arial" w:eastAsia="Times New Roman" w:hAnsi="Arial" w:cs="Arial"/>
          <w:b/>
          <w:bCs/>
          <w:color w:val="333333"/>
          <w:kern w:val="36"/>
          <w:sz w:val="60"/>
          <w:szCs w:val="60"/>
        </w:rPr>
        <w:t>Курительные смеси — последствия употребления</w:t>
      </w:r>
    </w:p>
    <w:p w:rsidR="00052425" w:rsidRPr="00052425" w:rsidRDefault="00052425" w:rsidP="00052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14600" cy="1485900"/>
            <wp:effectExtent l="19050" t="0" r="0" b="0"/>
            <wp:docPr id="1" name="Рисунок 1" descr="https://svoboda-narko.ru/netcat_files/52/1062/99888799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voboda-narko.ru/netcat_files/52/1062/9988879999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425" w:rsidRPr="00052425" w:rsidRDefault="00052425" w:rsidP="00052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A5A5A"/>
          <w:sz w:val="24"/>
          <w:szCs w:val="24"/>
        </w:rPr>
      </w:pPr>
      <w:proofErr w:type="spellStart"/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>Миксы</w:t>
      </w:r>
      <w:proofErr w:type="spellEnd"/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, </w:t>
      </w:r>
      <w:proofErr w:type="spellStart"/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>спайсы</w:t>
      </w:r>
      <w:proofErr w:type="spellEnd"/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— разного вида курительные смеси, популярные на территории РФ. С каждым годом поклонников обработанных травяных композиций, оказывающих психотропное воздействие. Реакция организма на них схожа с влиянием марихуаны, но главное вещество — синтетические </w:t>
      </w:r>
      <w:proofErr w:type="spellStart"/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>каннабиноиды</w:t>
      </w:r>
      <w:proofErr w:type="spellEnd"/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>.</w:t>
      </w:r>
    </w:p>
    <w:p w:rsidR="00052425" w:rsidRPr="00052425" w:rsidRDefault="00052425" w:rsidP="0005242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0524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Курительные смеси</w:t>
      </w:r>
    </w:p>
    <w:p w:rsidR="00052425" w:rsidRPr="00052425" w:rsidRDefault="00052425" w:rsidP="00052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A5A5A"/>
          <w:sz w:val="24"/>
          <w:szCs w:val="24"/>
        </w:rPr>
      </w:pPr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Впервые появились в Европе, в середине нулевых распространились по России. Изначально торговля продуктом была легальной, </w:t>
      </w:r>
      <w:proofErr w:type="spellStart"/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>микс</w:t>
      </w:r>
      <w:proofErr w:type="spellEnd"/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продавался наряду с табачными курительными смесями.</w:t>
      </w:r>
    </w:p>
    <w:p w:rsidR="00052425" w:rsidRPr="00052425" w:rsidRDefault="00052425" w:rsidP="00052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A5A5A"/>
          <w:sz w:val="24"/>
          <w:szCs w:val="24"/>
        </w:rPr>
      </w:pPr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>В скором времени после появления курительных смесей под названием «</w:t>
      </w:r>
      <w:proofErr w:type="spellStart"/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>Spice</w:t>
      </w:r>
      <w:proofErr w:type="spellEnd"/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>» начались массовые отравления подростков.</w:t>
      </w:r>
    </w:p>
    <w:p w:rsidR="00052425" w:rsidRPr="00052425" w:rsidRDefault="00052425" w:rsidP="00052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A5A5A"/>
          <w:sz w:val="24"/>
          <w:szCs w:val="24"/>
        </w:rPr>
      </w:pPr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>Клиническая картина внушала страх:</w:t>
      </w:r>
    </w:p>
    <w:p w:rsidR="00052425" w:rsidRPr="00052425" w:rsidRDefault="00052425" w:rsidP="000524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5A5A"/>
          <w:sz w:val="24"/>
          <w:szCs w:val="24"/>
        </w:rPr>
      </w:pPr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>утрата сознания;</w:t>
      </w:r>
    </w:p>
    <w:p w:rsidR="00052425" w:rsidRPr="00052425" w:rsidRDefault="00052425" w:rsidP="000524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5A5A"/>
          <w:sz w:val="24"/>
          <w:szCs w:val="24"/>
        </w:rPr>
      </w:pPr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>повышенное АД;</w:t>
      </w:r>
    </w:p>
    <w:p w:rsidR="00052425" w:rsidRPr="00052425" w:rsidRDefault="00052425" w:rsidP="000524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5A5A"/>
          <w:sz w:val="24"/>
          <w:szCs w:val="24"/>
        </w:rPr>
      </w:pPr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>учащенный сердечный ритм;</w:t>
      </w:r>
    </w:p>
    <w:p w:rsidR="00052425" w:rsidRPr="00052425" w:rsidRDefault="00052425" w:rsidP="000524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5A5A"/>
          <w:sz w:val="24"/>
          <w:szCs w:val="24"/>
        </w:rPr>
      </w:pPr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>тошнота/рвота;</w:t>
      </w:r>
    </w:p>
    <w:p w:rsidR="00052425" w:rsidRPr="00052425" w:rsidRDefault="00052425" w:rsidP="000524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5A5A"/>
          <w:sz w:val="24"/>
          <w:szCs w:val="24"/>
        </w:rPr>
      </w:pPr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>головокружения вплоть до потери контроля над телом;</w:t>
      </w:r>
    </w:p>
    <w:p w:rsidR="00052425" w:rsidRPr="00052425" w:rsidRDefault="00052425" w:rsidP="000524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5A5A"/>
          <w:sz w:val="24"/>
          <w:szCs w:val="24"/>
        </w:rPr>
      </w:pPr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>галлюцинации, кошмары.</w:t>
      </w:r>
    </w:p>
    <w:p w:rsidR="00052425" w:rsidRPr="00052425" w:rsidRDefault="00052425" w:rsidP="00052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A5A5A"/>
          <w:sz w:val="24"/>
          <w:szCs w:val="24"/>
        </w:rPr>
      </w:pPr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Примерно тогда вступил в силу запрет на оборот травяных </w:t>
      </w:r>
      <w:proofErr w:type="spellStart"/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>миксов</w:t>
      </w:r>
      <w:proofErr w:type="spellEnd"/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, обработанных синтетическим </w:t>
      </w:r>
      <w:proofErr w:type="spellStart"/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>каннабиноидом</w:t>
      </w:r>
      <w:proofErr w:type="spellEnd"/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>.</w:t>
      </w:r>
    </w:p>
    <w:p w:rsidR="00052425" w:rsidRPr="00052425" w:rsidRDefault="00052425" w:rsidP="00052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A5A5A"/>
          <w:sz w:val="24"/>
          <w:szCs w:val="24"/>
        </w:rPr>
      </w:pPr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Основываясь на словах потребителей </w:t>
      </w:r>
      <w:proofErr w:type="spellStart"/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>спайсов</w:t>
      </w:r>
      <w:proofErr w:type="spellEnd"/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>, можно с уверенностью сказать, что их эффект значительно сильнее марихуаны. Длительность действия синтетики достигает 6 часов.</w:t>
      </w:r>
    </w:p>
    <w:p w:rsidR="00052425" w:rsidRPr="00052425" w:rsidRDefault="00052425" w:rsidP="00052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A5A5A"/>
          <w:sz w:val="24"/>
          <w:szCs w:val="24"/>
        </w:rPr>
      </w:pPr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Несмотря на подтверждение факта применения искусственного </w:t>
      </w:r>
      <w:proofErr w:type="spellStart"/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>каннабиноида</w:t>
      </w:r>
      <w:proofErr w:type="spellEnd"/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, производители </w:t>
      </w:r>
      <w:proofErr w:type="spellStart"/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>спайсов</w:t>
      </w:r>
      <w:proofErr w:type="spellEnd"/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утверждали, что психотропный эффект достигается путем смешения натуральных трав (кора африканского </w:t>
      </w:r>
      <w:proofErr w:type="spellStart"/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>йохимбе</w:t>
      </w:r>
      <w:proofErr w:type="spellEnd"/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или шиповник, белая кувшинка или алтей, дурман или женьшень, </w:t>
      </w:r>
      <w:proofErr w:type="spellStart"/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>лобилия</w:t>
      </w:r>
      <w:proofErr w:type="spellEnd"/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, голубой лотос и т. д.). Действительно, некоторые из трав обладают </w:t>
      </w:r>
      <w:proofErr w:type="spellStart"/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>психоактивными</w:t>
      </w:r>
      <w:proofErr w:type="spellEnd"/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свойствами, но не настолько сильными, чтобы менять сознание человека на несколько часов.</w:t>
      </w:r>
    </w:p>
    <w:p w:rsidR="00052425" w:rsidRPr="00052425" w:rsidRDefault="00052425" w:rsidP="00052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A5A5A"/>
          <w:sz w:val="24"/>
          <w:szCs w:val="24"/>
        </w:rPr>
      </w:pPr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>Курительные смеси, употребляемые для кальяна, табачных продуктов, электронных сигарет не оказывают настолько серьезного влияния на человека.</w:t>
      </w:r>
    </w:p>
    <w:p w:rsidR="00052425" w:rsidRPr="00052425" w:rsidRDefault="00052425" w:rsidP="0005242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0524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Виды курительных смесей</w:t>
      </w:r>
    </w:p>
    <w:p w:rsidR="00052425" w:rsidRPr="00052425" w:rsidRDefault="00052425" w:rsidP="00052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A5A5A"/>
          <w:sz w:val="24"/>
          <w:szCs w:val="24"/>
        </w:rPr>
      </w:pPr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Существует несколько типов </w:t>
      </w:r>
      <w:proofErr w:type="spellStart"/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>спайсов</w:t>
      </w:r>
      <w:proofErr w:type="spellEnd"/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>, действующих на организм по-разному. Наиопаснейшими считаются JWH, HU, CP:</w:t>
      </w:r>
    </w:p>
    <w:p w:rsidR="00052425" w:rsidRPr="00052425" w:rsidRDefault="00052425" w:rsidP="000524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5A5A"/>
          <w:sz w:val="24"/>
          <w:szCs w:val="24"/>
        </w:rPr>
      </w:pPr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Один из первых вариантов искусственной марихуаны, с действием значительно сильнее натуральной травы. Наркотик является одним из доступнейших, так как одна доза составляет всего 20 мг порошка белого или желтоватого порошка с </w:t>
      </w:r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lastRenderedPageBreak/>
        <w:t xml:space="preserve">едким запахом. Для употребления его разводят </w:t>
      </w:r>
      <w:proofErr w:type="spellStart"/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>физраствором</w:t>
      </w:r>
      <w:proofErr w:type="spellEnd"/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и получившейся жидкостью пропитывают травы.</w:t>
      </w:r>
    </w:p>
    <w:p w:rsidR="00052425" w:rsidRPr="00052425" w:rsidRDefault="00052425" w:rsidP="000524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5A5A"/>
          <w:sz w:val="24"/>
          <w:szCs w:val="24"/>
        </w:rPr>
      </w:pPr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Появление на нелегальном рынке синтетического </w:t>
      </w:r>
      <w:proofErr w:type="spellStart"/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>каннабиноида</w:t>
      </w:r>
      <w:proofErr w:type="spellEnd"/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HU послужило причиной роста уровня летальных исходов. Одно из наименее изученных соединений из-за того, что оказывает непредсказуемое действие на организм человека. После употребления человек может ощутить головокружение, проблемы с дыханием, нарушение зрения (вплоть до временной потери), речи, сердечного ритма.</w:t>
      </w:r>
    </w:p>
    <w:p w:rsidR="00052425" w:rsidRPr="00052425" w:rsidRDefault="00052425" w:rsidP="000524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5A5A"/>
          <w:sz w:val="24"/>
          <w:szCs w:val="24"/>
        </w:rPr>
      </w:pPr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>Малоизученное соединение, как и HU, оказывает на организм непредсказуемое влияние. Эффект от употребления схож с JWH. Исследование и выведение соединения проводилось в 1970-е гг., в продажу CP запускать не планировали, но попадание формулы не в те руки и жажда наживы сделали свое дело.</w:t>
      </w:r>
    </w:p>
    <w:p w:rsidR="00052425" w:rsidRPr="00052425" w:rsidRDefault="00052425" w:rsidP="0005242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0524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Состав курительных смесей</w:t>
      </w:r>
    </w:p>
    <w:p w:rsidR="00052425" w:rsidRPr="00052425" w:rsidRDefault="00052425" w:rsidP="00052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A5A5A"/>
          <w:sz w:val="24"/>
          <w:szCs w:val="24"/>
        </w:rPr>
      </w:pPr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Распространители </w:t>
      </w:r>
      <w:proofErr w:type="spellStart"/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>миксов</w:t>
      </w:r>
      <w:proofErr w:type="spellEnd"/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убеждают людей в безвредности продукта, на самом деле это далеко не так. Все перечисляемые безопасные натуральные компоненты обрабатываются специальными веществами, благодаря которым эффект от употребления такой же, как и от конопли. У человека, постоянно употребляющего </w:t>
      </w:r>
      <w:proofErr w:type="spellStart"/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>миксы</w:t>
      </w:r>
      <w:proofErr w:type="spellEnd"/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>, также возникает зависимость.</w:t>
      </w:r>
    </w:p>
    <w:p w:rsidR="00052425" w:rsidRPr="00052425" w:rsidRDefault="00052425" w:rsidP="00052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A5A5A"/>
          <w:sz w:val="24"/>
          <w:szCs w:val="24"/>
        </w:rPr>
      </w:pPr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>Травы-</w:t>
      </w:r>
      <w:proofErr w:type="spellStart"/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>энтеогены</w:t>
      </w:r>
      <w:proofErr w:type="spellEnd"/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и синтетические </w:t>
      </w:r>
      <w:proofErr w:type="spellStart"/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>каннабиноиды</w:t>
      </w:r>
      <w:proofErr w:type="spellEnd"/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усиливают ощущения, делают продукт доступнее, дешевле естественной марихуаны. Поэтому среди подростков, молодежи </w:t>
      </w:r>
      <w:proofErr w:type="spellStart"/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>спайсы</w:t>
      </w:r>
      <w:proofErr w:type="spellEnd"/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, </w:t>
      </w:r>
      <w:proofErr w:type="spellStart"/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>миксы</w:t>
      </w:r>
      <w:proofErr w:type="spellEnd"/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>, россыпь пользуются немалой популярностью. Как бы ни старалось государство, наркотические курительные смеси все же реализуются под видом безопасных благовоний.</w:t>
      </w:r>
    </w:p>
    <w:p w:rsidR="00052425" w:rsidRPr="00052425" w:rsidRDefault="00052425" w:rsidP="00052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A5A5A"/>
          <w:sz w:val="24"/>
          <w:szCs w:val="24"/>
        </w:rPr>
      </w:pPr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>Различные части растений (цветы, листочки и т. д.) измельчаются, обрабатываются соединением и фасуются по небольшим пакетикам. Продавцы утверждают, что россыпи безопасно успокаивают, чистят организм, повышают настроение, пробуждают любовь к жизни. На деле проверить безопасность продукта не получится из-за отсутствия соответствующих документов. А отсутствуют они именно из-за опасности товара.</w:t>
      </w:r>
    </w:p>
    <w:p w:rsidR="00052425" w:rsidRPr="00052425" w:rsidRDefault="00052425" w:rsidP="0005242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0524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Воздействие курительных смесей на организм</w:t>
      </w:r>
    </w:p>
    <w:p w:rsidR="00052425" w:rsidRPr="00052425" w:rsidRDefault="00052425" w:rsidP="00052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A5A5A"/>
          <w:sz w:val="24"/>
          <w:szCs w:val="24"/>
        </w:rPr>
      </w:pPr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От </w:t>
      </w:r>
      <w:proofErr w:type="spellStart"/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>спайсов</w:t>
      </w:r>
      <w:proofErr w:type="spellEnd"/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страдают все внутренние органы. Употребление курительных смесей на постоянной основе провоцирует раздражение слизистых (сухость в горле, кашель). Если регулярное курение наркотической россыпи продолжается довольно долго, то у человека может воспалиться дыхательная система и привести к хроническому фарингиту, ларингиту или бронхиту. Без лечения они вызывают формирование злокачественных опухолей.</w:t>
      </w:r>
    </w:p>
    <w:p w:rsidR="00052425" w:rsidRPr="00052425" w:rsidRDefault="00052425" w:rsidP="00052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A5A5A"/>
          <w:sz w:val="24"/>
          <w:szCs w:val="24"/>
        </w:rPr>
      </w:pPr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>Человек теряет контроль над своим сознанием и телом, поэтому длительное употребление курительных смесей наносит непоправимый вред организму. А именно:</w:t>
      </w:r>
    </w:p>
    <w:p w:rsidR="00052425" w:rsidRPr="00052425" w:rsidRDefault="00052425" w:rsidP="000524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5A5A"/>
          <w:sz w:val="24"/>
          <w:szCs w:val="24"/>
        </w:rPr>
      </w:pPr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>поражение ЦНС: снижение памяти, внимательности, умственных способностей, заторможенность в понимании и движении, резкие смены настроений;</w:t>
      </w:r>
    </w:p>
    <w:p w:rsidR="00052425" w:rsidRPr="00052425" w:rsidRDefault="00052425" w:rsidP="000524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5A5A"/>
          <w:sz w:val="24"/>
          <w:szCs w:val="24"/>
        </w:rPr>
      </w:pPr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>склонности к депрессии и попыткам суицида;</w:t>
      </w:r>
    </w:p>
    <w:p w:rsidR="00052425" w:rsidRPr="00052425" w:rsidRDefault="00052425" w:rsidP="000524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5A5A"/>
          <w:sz w:val="24"/>
          <w:szCs w:val="24"/>
        </w:rPr>
      </w:pPr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>тяга к тяжелым наркотикам и развитие психической и физической зависимости от них;</w:t>
      </w:r>
    </w:p>
    <w:p w:rsidR="00052425" w:rsidRPr="00052425" w:rsidRDefault="00052425" w:rsidP="000524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5A5A"/>
          <w:sz w:val="24"/>
          <w:szCs w:val="24"/>
        </w:rPr>
      </w:pPr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>нарушения психики (вплоть до шизофрении);</w:t>
      </w:r>
    </w:p>
    <w:p w:rsidR="00052425" w:rsidRPr="00052425" w:rsidRDefault="00052425" w:rsidP="000524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5A5A"/>
          <w:sz w:val="24"/>
          <w:szCs w:val="24"/>
        </w:rPr>
      </w:pPr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>ломка;</w:t>
      </w:r>
    </w:p>
    <w:p w:rsidR="00052425" w:rsidRPr="00052425" w:rsidRDefault="00052425" w:rsidP="000524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5A5A"/>
          <w:sz w:val="24"/>
          <w:szCs w:val="24"/>
        </w:rPr>
      </w:pPr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>снижение иммунитета;</w:t>
      </w:r>
    </w:p>
    <w:p w:rsidR="00052425" w:rsidRPr="00052425" w:rsidRDefault="00052425" w:rsidP="000524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5A5A"/>
          <w:sz w:val="24"/>
          <w:szCs w:val="24"/>
        </w:rPr>
      </w:pPr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>импотенция у мальчиков, проблемы с гормонами у девочек;</w:t>
      </w:r>
    </w:p>
    <w:p w:rsidR="00052425" w:rsidRPr="00052425" w:rsidRDefault="00052425" w:rsidP="000524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5A5A"/>
          <w:sz w:val="24"/>
          <w:szCs w:val="24"/>
        </w:rPr>
      </w:pPr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>заболевания сердечно-сосудистой системы;</w:t>
      </w:r>
    </w:p>
    <w:p w:rsidR="00052425" w:rsidRPr="00052425" w:rsidRDefault="00052425" w:rsidP="000524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5A5A"/>
          <w:sz w:val="24"/>
          <w:szCs w:val="24"/>
        </w:rPr>
      </w:pPr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>риск развития онкологии, сахарного диабета.</w:t>
      </w:r>
    </w:p>
    <w:p w:rsidR="00052425" w:rsidRPr="00052425" w:rsidRDefault="00052425" w:rsidP="00052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A5A5A"/>
          <w:sz w:val="24"/>
          <w:szCs w:val="24"/>
        </w:rPr>
      </w:pPr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Помимо негативного влияния курительных смесей на организм, страдает и социальное положение человека. Разрушаются семейные, дружеские или рабочие связи, человек </w:t>
      </w:r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lastRenderedPageBreak/>
        <w:t xml:space="preserve">теряет себя как личность. Возникает риск совершения уголовно-наказуемых действий с целью получения заветных </w:t>
      </w:r>
      <w:proofErr w:type="spellStart"/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>миксов</w:t>
      </w:r>
      <w:proofErr w:type="spellEnd"/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>.</w:t>
      </w:r>
    </w:p>
    <w:p w:rsidR="00052425" w:rsidRPr="00052425" w:rsidRDefault="00052425" w:rsidP="0005242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0524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Отравление курительными смесями</w:t>
      </w:r>
    </w:p>
    <w:p w:rsidR="00052425" w:rsidRPr="00052425" w:rsidRDefault="00052425" w:rsidP="00052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A5A5A"/>
          <w:sz w:val="24"/>
          <w:szCs w:val="24"/>
        </w:rPr>
      </w:pPr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Основными симптомами отравления </w:t>
      </w:r>
      <w:proofErr w:type="spellStart"/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>миксами</w:t>
      </w:r>
      <w:proofErr w:type="spellEnd"/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являются:</w:t>
      </w:r>
    </w:p>
    <w:p w:rsidR="00052425" w:rsidRPr="00052425" w:rsidRDefault="00052425" w:rsidP="000524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5A5A"/>
          <w:sz w:val="24"/>
          <w:szCs w:val="24"/>
        </w:rPr>
      </w:pPr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>тошнота;</w:t>
      </w:r>
    </w:p>
    <w:p w:rsidR="00052425" w:rsidRPr="00052425" w:rsidRDefault="00052425" w:rsidP="000524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5A5A"/>
          <w:sz w:val="24"/>
          <w:szCs w:val="24"/>
        </w:rPr>
      </w:pPr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>рвота;</w:t>
      </w:r>
    </w:p>
    <w:p w:rsidR="00052425" w:rsidRPr="00052425" w:rsidRDefault="00052425" w:rsidP="000524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5A5A"/>
          <w:sz w:val="24"/>
          <w:szCs w:val="24"/>
        </w:rPr>
      </w:pPr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>скачки АД;</w:t>
      </w:r>
    </w:p>
    <w:p w:rsidR="00052425" w:rsidRPr="00052425" w:rsidRDefault="00052425" w:rsidP="000524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5A5A"/>
          <w:sz w:val="24"/>
          <w:szCs w:val="24"/>
        </w:rPr>
      </w:pPr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>изменение частоты сердечного ритма;</w:t>
      </w:r>
    </w:p>
    <w:p w:rsidR="00052425" w:rsidRPr="00052425" w:rsidRDefault="00052425" w:rsidP="000524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5A5A"/>
          <w:sz w:val="24"/>
          <w:szCs w:val="24"/>
        </w:rPr>
      </w:pPr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>галлюцинации;</w:t>
      </w:r>
    </w:p>
    <w:p w:rsidR="00052425" w:rsidRPr="00052425" w:rsidRDefault="00052425" w:rsidP="000524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5A5A"/>
          <w:sz w:val="24"/>
          <w:szCs w:val="24"/>
        </w:rPr>
      </w:pPr>
      <w:proofErr w:type="spellStart"/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>коматоз</w:t>
      </w:r>
      <w:proofErr w:type="spellEnd"/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>;</w:t>
      </w:r>
    </w:p>
    <w:p w:rsidR="00052425" w:rsidRPr="00052425" w:rsidRDefault="00052425" w:rsidP="000524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A5A5A"/>
          <w:sz w:val="24"/>
          <w:szCs w:val="24"/>
        </w:rPr>
      </w:pPr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>игнорирование внешних раздражающих факторов.</w:t>
      </w:r>
    </w:p>
    <w:p w:rsidR="00052425" w:rsidRPr="00052425" w:rsidRDefault="00052425" w:rsidP="00052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A5A5A"/>
          <w:sz w:val="24"/>
          <w:szCs w:val="24"/>
        </w:rPr>
      </w:pPr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>Все перечисленные показатели без оказания необходимой медицинской помощи приводят к смерти.</w:t>
      </w:r>
    </w:p>
    <w:p w:rsidR="00052425" w:rsidRPr="00052425" w:rsidRDefault="00052425" w:rsidP="0005242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0524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Как спасти зависимого</w:t>
      </w:r>
    </w:p>
    <w:p w:rsidR="00052425" w:rsidRPr="00052425" w:rsidRDefault="00052425" w:rsidP="00052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A5A5A"/>
          <w:sz w:val="24"/>
          <w:szCs w:val="24"/>
        </w:rPr>
      </w:pPr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>Если у человека были выявлены признаки употребления курительных смесей, не стоит резко акцентировать на этом внимание, задавать «лишние» вопросы («чем ты так?» и т. п.). Таким поведением можно неосознанно усилить интерес подростка к наркотику.</w:t>
      </w:r>
    </w:p>
    <w:p w:rsidR="00052425" w:rsidRPr="00052425" w:rsidRDefault="00052425" w:rsidP="00052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A5A5A"/>
          <w:sz w:val="24"/>
          <w:szCs w:val="24"/>
        </w:rPr>
      </w:pPr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Если ситуация была отмечена один раз, стоит попытаться поговорить с человеком. Главное, объясняя всю суть пагубного влияния </w:t>
      </w:r>
      <w:proofErr w:type="spellStart"/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>миксов</w:t>
      </w:r>
      <w:proofErr w:type="spellEnd"/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на организм и свое неодобрение курения, аргументировать слова, говорить проверенную, достоверную информацию.</w:t>
      </w:r>
    </w:p>
    <w:p w:rsidR="00052425" w:rsidRPr="00052425" w:rsidRDefault="00052425" w:rsidP="00052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A5A5A"/>
          <w:sz w:val="24"/>
          <w:szCs w:val="24"/>
        </w:rPr>
      </w:pPr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Нельзя насильно заставить подростка бросить употреблять </w:t>
      </w:r>
      <w:proofErr w:type="spellStart"/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>спайсы</w:t>
      </w:r>
      <w:proofErr w:type="spellEnd"/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>, резко негативное требовательное поведение может подтолкнуть ребенка совершить непредсказуемый поступок (сбежать из дома).</w:t>
      </w:r>
    </w:p>
    <w:p w:rsidR="00052425" w:rsidRPr="00052425" w:rsidRDefault="00052425" w:rsidP="00052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A5A5A"/>
          <w:sz w:val="24"/>
          <w:szCs w:val="24"/>
        </w:rPr>
      </w:pPr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>Важно оказывать несовершеннолетнему поддержку, проявлять любовь, заботу несмотря ни на что. Желательно обратиться за помощью к психологу или наркологу.</w:t>
      </w:r>
    </w:p>
    <w:p w:rsidR="00052425" w:rsidRPr="00052425" w:rsidRDefault="00052425" w:rsidP="00052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A5A5A"/>
          <w:sz w:val="24"/>
          <w:szCs w:val="24"/>
        </w:rPr>
      </w:pPr>
      <w:r w:rsidRPr="00052425">
        <w:rPr>
          <w:rFonts w:ascii="Times New Roman" w:eastAsia="Times New Roman" w:hAnsi="Times New Roman" w:cs="Times New Roman"/>
          <w:color w:val="5A5A5A"/>
          <w:sz w:val="24"/>
          <w:szCs w:val="24"/>
        </w:rPr>
        <w:t>Большинство детей, подростков, живут по принципу «здесь и сейчас», не думают о влиянии сегодняшних поступков на будущее. Своевременная профилактика, выявление употребления курительных смесей, вмешательство небезразличного человека — гарант избавления от зависимости без серьезных последствий для психики и организма.</w:t>
      </w:r>
    </w:p>
    <w:p w:rsidR="007839AB" w:rsidRPr="00052425" w:rsidRDefault="009D768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40425" cy="4236069"/>
            <wp:effectExtent l="19050" t="0" r="3175" b="0"/>
            <wp:docPr id="2" name="Рисунок 1" descr="http://14-oos.ucoz.ru/else/kuritelnye_smesi1_stranic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4-oos.ucoz.ru/else/kuritelnye_smesi1_stranica_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6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39AB" w:rsidRPr="00052425" w:rsidSect="00427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A166D"/>
    <w:multiLevelType w:val="multilevel"/>
    <w:tmpl w:val="EBAC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2B754A"/>
    <w:multiLevelType w:val="multilevel"/>
    <w:tmpl w:val="B3B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7B3D0D"/>
    <w:multiLevelType w:val="multilevel"/>
    <w:tmpl w:val="AF2A6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0150AD"/>
    <w:multiLevelType w:val="multilevel"/>
    <w:tmpl w:val="95AC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425"/>
    <w:rsid w:val="00052425"/>
    <w:rsid w:val="00427B2C"/>
    <w:rsid w:val="007839AB"/>
    <w:rsid w:val="00857400"/>
    <w:rsid w:val="009D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A7054-B784-405F-93CF-8885389B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2C"/>
  </w:style>
  <w:style w:type="paragraph" w:styleId="1">
    <w:name w:val="heading 1"/>
    <w:basedOn w:val="a"/>
    <w:link w:val="10"/>
    <w:uiPriority w:val="9"/>
    <w:qFormat/>
    <w:rsid w:val="000524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524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4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5242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52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52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2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НТК</dc:creator>
  <cp:keywords/>
  <dc:description/>
  <cp:lastModifiedBy>1</cp:lastModifiedBy>
  <cp:revision>2</cp:revision>
  <dcterms:created xsi:type="dcterms:W3CDTF">2020-06-05T09:32:00Z</dcterms:created>
  <dcterms:modified xsi:type="dcterms:W3CDTF">2020-06-05T09:32:00Z</dcterms:modified>
</cp:coreProperties>
</file>